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21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258"/>
        <w:gridCol w:w="3655"/>
      </w:tblGrid>
      <w:tr w:rsidR="00747FC0" w14:paraId="09A5641A" w14:textId="77777777" w:rsidTr="00747FC0">
        <w:tc>
          <w:tcPr>
            <w:tcW w:w="3297" w:type="dxa"/>
          </w:tcPr>
          <w:p w14:paraId="040F8E12" w14:textId="77777777" w:rsidR="00747FC0" w:rsidRDefault="00747FC0" w:rsidP="00CC27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</w:p>
          <w:p w14:paraId="51175573" w14:textId="77777777" w:rsidR="00747FC0" w:rsidRDefault="00747FC0" w:rsidP="00CC27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 «Белорусская федерация картинга»</w:t>
            </w:r>
          </w:p>
          <w:p w14:paraId="3CE99592" w14:textId="77777777" w:rsidR="00747FC0" w:rsidRDefault="00747FC0" w:rsidP="00CC27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42A3C0" w14:textId="77777777" w:rsidR="00747FC0" w:rsidRDefault="00747FC0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</w:t>
            </w:r>
          </w:p>
          <w:p w14:paraId="18893F7F" w14:textId="75AB8D9A" w:rsidR="00747FC0" w:rsidRDefault="00747FC0" w:rsidP="00CC27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В.А.Шурпаков</w:t>
            </w:r>
            <w:proofErr w:type="spellEnd"/>
          </w:p>
          <w:p w14:paraId="58254179" w14:textId="7854EA9E" w:rsidR="00E176FD" w:rsidRDefault="00747FC0" w:rsidP="00CC27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___.0</w:t>
            </w:r>
            <w:r w:rsidR="00E176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3A3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  <w:p w14:paraId="48160BCD" w14:textId="77777777" w:rsidR="00E176FD" w:rsidRDefault="00E176FD" w:rsidP="00CC27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CCD2D1" w14:textId="77777777" w:rsidR="00E176FD" w:rsidRDefault="00E176FD" w:rsidP="00CC27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F89145" w14:textId="3049F14D" w:rsidR="00747FC0" w:rsidRPr="00CC2755" w:rsidRDefault="00747FC0" w:rsidP="00E176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8" w:type="dxa"/>
          </w:tcPr>
          <w:p w14:paraId="57EE8715" w14:textId="77777777" w:rsidR="00747FC0" w:rsidRDefault="00747FC0" w:rsidP="008D30A6">
            <w:pPr>
              <w:pStyle w:val="1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655" w:type="dxa"/>
          </w:tcPr>
          <w:p w14:paraId="08ED2C11" w14:textId="63216682" w:rsidR="00747FC0" w:rsidRPr="003D2B25" w:rsidRDefault="00747FC0" w:rsidP="003D2B25">
            <w:pPr>
              <w:pStyle w:val="1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72CBA5D2" w14:textId="608A91C4" w:rsidR="00747FC0" w:rsidRPr="00CC2755" w:rsidRDefault="00747FC0" w:rsidP="00CC27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5F83B84" w14:textId="77777777" w:rsidR="00CC2755" w:rsidRDefault="00CC2755" w:rsidP="008D30A6">
      <w:pPr>
        <w:rPr>
          <w:lang w:val="ru-RU"/>
        </w:rPr>
      </w:pPr>
    </w:p>
    <w:p w14:paraId="36144282" w14:textId="77777777" w:rsidR="008D30A6" w:rsidRDefault="008D30A6" w:rsidP="008D30A6">
      <w:pPr>
        <w:jc w:val="center"/>
        <w:rPr>
          <w:lang w:val="ru-RU"/>
        </w:rPr>
      </w:pPr>
    </w:p>
    <w:p w14:paraId="678D3932" w14:textId="77777777" w:rsidR="008D30A6" w:rsidRDefault="008D30A6" w:rsidP="008D30A6">
      <w:pPr>
        <w:jc w:val="center"/>
        <w:rPr>
          <w:lang w:val="ru-RU"/>
        </w:rPr>
      </w:pPr>
    </w:p>
    <w:p w14:paraId="115D4FAC" w14:textId="77777777" w:rsidR="008D30A6" w:rsidRDefault="008D30A6" w:rsidP="008D30A6">
      <w:pPr>
        <w:jc w:val="center"/>
        <w:rPr>
          <w:lang w:val="ru-RU"/>
        </w:rPr>
      </w:pPr>
    </w:p>
    <w:p w14:paraId="264A18EF" w14:textId="77777777" w:rsidR="008D30A6" w:rsidRDefault="008D30A6" w:rsidP="008D30A6">
      <w:pPr>
        <w:jc w:val="center"/>
        <w:rPr>
          <w:lang w:val="ru-RU"/>
        </w:rPr>
      </w:pPr>
    </w:p>
    <w:p w14:paraId="60AA28CA" w14:textId="77777777" w:rsidR="008D30A6" w:rsidRDefault="008D30A6" w:rsidP="008D30A6">
      <w:pPr>
        <w:jc w:val="center"/>
        <w:rPr>
          <w:lang w:val="ru-RU"/>
        </w:rPr>
      </w:pPr>
    </w:p>
    <w:p w14:paraId="002DA589" w14:textId="35759A30" w:rsidR="008D30A6" w:rsidRPr="008D30A6" w:rsidRDefault="003D2B25" w:rsidP="00E176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АКАДЕМИЯ</w:t>
      </w:r>
      <w:r w:rsidR="008D30A6" w:rsidRPr="008D30A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КАРТИНГА</w:t>
      </w:r>
    </w:p>
    <w:p w14:paraId="2A869AC5" w14:textId="07978190" w:rsidR="008D30A6" w:rsidRDefault="003D2B25" w:rsidP="00E176FD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БЕЛОРУССКАЯ ФЕДЕРАЦИЯ КАРТИНГА</w:t>
      </w:r>
    </w:p>
    <w:p w14:paraId="6D3551DD" w14:textId="77777777" w:rsidR="008D30A6" w:rsidRDefault="008D30A6" w:rsidP="008D30A6">
      <w:pPr>
        <w:spacing w:after="0" w:line="240" w:lineRule="auto"/>
        <w:jc w:val="center"/>
        <w:rPr>
          <w:lang w:val="ru-RU"/>
        </w:rPr>
      </w:pPr>
    </w:p>
    <w:p w14:paraId="5D1256C3" w14:textId="77777777" w:rsidR="008D30A6" w:rsidRDefault="008D30A6" w:rsidP="008D30A6">
      <w:pPr>
        <w:spacing w:after="0" w:line="240" w:lineRule="auto"/>
        <w:jc w:val="center"/>
        <w:rPr>
          <w:lang w:val="ru-RU"/>
        </w:rPr>
      </w:pPr>
    </w:p>
    <w:p w14:paraId="7EDF564D" w14:textId="77777777" w:rsidR="008D30A6" w:rsidRDefault="008D30A6" w:rsidP="008D30A6">
      <w:pPr>
        <w:spacing w:after="0" w:line="240" w:lineRule="auto"/>
        <w:jc w:val="center"/>
        <w:rPr>
          <w:lang w:val="ru-RU"/>
        </w:rPr>
      </w:pPr>
    </w:p>
    <w:p w14:paraId="424C4CEB" w14:textId="77777777" w:rsidR="008D30A6" w:rsidRDefault="008D30A6" w:rsidP="008D30A6">
      <w:pPr>
        <w:spacing w:after="0" w:line="240" w:lineRule="auto"/>
        <w:jc w:val="center"/>
        <w:rPr>
          <w:lang w:val="ru-RU"/>
        </w:rPr>
      </w:pPr>
    </w:p>
    <w:p w14:paraId="341D61E7" w14:textId="77777777" w:rsidR="008D30A6" w:rsidRDefault="008D30A6" w:rsidP="008D30A6">
      <w:pPr>
        <w:spacing w:after="0" w:line="240" w:lineRule="auto"/>
        <w:jc w:val="center"/>
        <w:rPr>
          <w:lang w:val="ru-RU"/>
        </w:rPr>
      </w:pPr>
    </w:p>
    <w:p w14:paraId="200F5D38" w14:textId="70EB6F36" w:rsidR="008D30A6" w:rsidRDefault="008D30A6" w:rsidP="003D2B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252C75" w14:textId="7211AABE" w:rsidR="008D30A6" w:rsidRDefault="003A36D9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ПОЛОЖЕНИЕ </w:t>
      </w:r>
    </w:p>
    <w:p w14:paraId="76E1EA8A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415118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548E34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50BD11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7EBCCA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395241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4B7C32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4AABC2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Организовывается в соответствии с СК БАФ</w:t>
      </w:r>
    </w:p>
    <w:p w14:paraId="1C4CB5DB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58D722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0A049D" w14:textId="77777777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761007" w14:textId="2D79D7CE" w:rsidR="008D30A6" w:rsidRDefault="008D30A6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58D6E6" w14:textId="0938FFF6" w:rsidR="00E176FD" w:rsidRDefault="00E176FD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C04201" w14:textId="6CB0FEB2" w:rsidR="00E176FD" w:rsidRDefault="00E176FD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0B2812" w14:textId="543610E5" w:rsidR="008D30A6" w:rsidRPr="0036646A" w:rsidRDefault="0036646A" w:rsidP="008D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г.Брест</w:t>
      </w:r>
      <w:proofErr w:type="spellEnd"/>
    </w:p>
    <w:p w14:paraId="321E6126" w14:textId="5ADC70C3" w:rsidR="008D30A6" w:rsidRPr="008D30A6" w:rsidRDefault="0036646A" w:rsidP="008D30A6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D2B25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-2</w:t>
      </w:r>
      <w:r w:rsidR="00634433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433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30A6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CC2755">
        <w:rPr>
          <w:lang w:val="ru-RU"/>
        </w:rPr>
        <w:br w:type="page"/>
      </w:r>
    </w:p>
    <w:p w14:paraId="52C715D3" w14:textId="5281AC3F" w:rsidR="002812AA" w:rsidRDefault="002812AA" w:rsidP="002812AA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ЦЕЛИ И ЗАДАЧИ</w:t>
      </w:r>
    </w:p>
    <w:p w14:paraId="3A9D1E83" w14:textId="77777777" w:rsidR="002812AA" w:rsidRPr="002812AA" w:rsidRDefault="002812AA" w:rsidP="002812AA">
      <w:pPr>
        <w:tabs>
          <w:tab w:val="left" w:pos="70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AA">
        <w:rPr>
          <w:rFonts w:ascii="Times New Roman" w:hAnsi="Times New Roman" w:cs="Times New Roman"/>
          <w:sz w:val="28"/>
          <w:szCs w:val="28"/>
        </w:rPr>
        <w:t>1.1</w:t>
      </w:r>
      <w:r w:rsidRPr="002812A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812AA">
        <w:rPr>
          <w:rFonts w:ascii="Times New Roman" w:hAnsi="Times New Roman" w:cs="Times New Roman"/>
          <w:sz w:val="28"/>
          <w:szCs w:val="28"/>
        </w:rPr>
        <w:t xml:space="preserve">Развитие и популяризация картинга, организация здорового досуга детей и молодежи. </w:t>
      </w:r>
    </w:p>
    <w:p w14:paraId="38A85FC8" w14:textId="77777777" w:rsidR="002812AA" w:rsidRPr="002812AA" w:rsidRDefault="002812AA" w:rsidP="002812AA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AA">
        <w:rPr>
          <w:rFonts w:ascii="Times New Roman" w:hAnsi="Times New Roman" w:cs="Times New Roman"/>
          <w:sz w:val="28"/>
          <w:szCs w:val="28"/>
        </w:rPr>
        <w:t>1.2</w:t>
      </w:r>
      <w:r w:rsidRPr="002812A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812AA">
        <w:rPr>
          <w:rFonts w:ascii="Times New Roman" w:hAnsi="Times New Roman" w:cs="Times New Roman"/>
          <w:sz w:val="28"/>
          <w:szCs w:val="28"/>
        </w:rPr>
        <w:t xml:space="preserve">Определение лучших спортсменов и команд, выполнение разрядных норм. </w:t>
      </w:r>
    </w:p>
    <w:p w14:paraId="2E6F4D7B" w14:textId="77777777" w:rsidR="002812AA" w:rsidRPr="002812AA" w:rsidRDefault="002812AA" w:rsidP="002812AA">
      <w:pPr>
        <w:spacing w:after="0" w:line="240" w:lineRule="auto"/>
        <w:ind w:left="-5" w:right="6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2812AA">
        <w:rPr>
          <w:rFonts w:ascii="Times New Roman" w:hAnsi="Times New Roman" w:cs="Times New Roman"/>
          <w:sz w:val="28"/>
          <w:szCs w:val="28"/>
        </w:rPr>
        <w:t xml:space="preserve">1.3 Повышение спортивных, технических навыков и водительского мастерства, удовлетворение зрительского интереса к автомобильным дисциплинам технических видов спорта, пропаганда здорового образа жизни и безопасного вождения автомобиля. </w:t>
      </w:r>
    </w:p>
    <w:p w14:paraId="7EFC28A5" w14:textId="77777777" w:rsidR="002812AA" w:rsidRDefault="002812AA" w:rsidP="002812AA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AA">
        <w:rPr>
          <w:rFonts w:ascii="Times New Roman" w:hAnsi="Times New Roman" w:cs="Times New Roman"/>
          <w:sz w:val="28"/>
          <w:szCs w:val="28"/>
        </w:rPr>
        <w:t>1.</w:t>
      </w:r>
      <w:r w:rsidRPr="002812A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812A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812AA">
        <w:rPr>
          <w:rFonts w:ascii="Times New Roman" w:hAnsi="Times New Roman" w:cs="Times New Roman"/>
          <w:sz w:val="28"/>
          <w:szCs w:val="28"/>
        </w:rPr>
        <w:t xml:space="preserve">Привлечение детей и молодежи к занятиям картингом. </w:t>
      </w:r>
    </w:p>
    <w:p w14:paraId="2AB02E4A" w14:textId="77777777" w:rsidR="002812AA" w:rsidRDefault="002812AA" w:rsidP="002812A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ОБЩИЕ ПОЛОЖЕНИЯ. НОРМАТИВНЫЕ ДОКУМЕНТЫ</w:t>
      </w:r>
    </w:p>
    <w:p w14:paraId="43EC9989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AA">
        <w:rPr>
          <w:rFonts w:ascii="Times New Roman" w:hAnsi="Times New Roman" w:cs="Times New Roman"/>
          <w:sz w:val="28"/>
          <w:szCs w:val="28"/>
        </w:rPr>
        <w:t xml:space="preserve">2.1. Соревнования проводятся в соответствии с нормативными документами: </w:t>
      </w:r>
    </w:p>
    <w:p w14:paraId="66CAEFA3" w14:textId="2AD02593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Законом Республики Беларусь от 04.01.2014 № 125-З «О физической культуре и спорте»; Правилами безопасности проведения занятий физкультурой и спортом (Постановление Министерства спорта и туризма Республики Беларусь 31.08.2018 № 60); </w:t>
      </w:r>
    </w:p>
    <w:p w14:paraId="12583C60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 (Постановление Совета Министров Республики Беларусь от 19.09.2014 № 902); </w:t>
      </w:r>
    </w:p>
    <w:p w14:paraId="5E10E186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Антидопинговыми правилами Республики Беларусь; </w:t>
      </w:r>
    </w:p>
    <w:p w14:paraId="48A8C9CA" w14:textId="27597DBC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A3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2AA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5 июля 2004 г. № 301-З «О государственных символах Республики Беларусь»; </w:t>
      </w:r>
    </w:p>
    <w:p w14:paraId="013E8522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Единой спортивной классификацией Республики Беларусь; </w:t>
      </w:r>
    </w:p>
    <w:p w14:paraId="56860F1D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Национальными правилами организации и проведения соревнований по автомобильному спорту (далее - Спортивный Кодекс БАФ (СК БАФ)) и Приложениями к нему; </w:t>
      </w:r>
    </w:p>
    <w:p w14:paraId="6FFEBA5A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Общими условиями проведения официальных соревнований по автомобильному спорту (ОУ БАФ); </w:t>
      </w:r>
    </w:p>
    <w:p w14:paraId="1A400CCD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Национальными спортивными правилами кольцевых гонок на асфальтовом покрытии по картингу (НСП); </w:t>
      </w:r>
    </w:p>
    <w:p w14:paraId="2637E2ED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Классификацией и Техническими Требованиями (КиТТ БАФ); </w:t>
      </w:r>
    </w:p>
    <w:p w14:paraId="49095864" w14:textId="77777777" w:rsidR="002812AA" w:rsidRP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Профилактическими мероприятиями при проведении соревнований, утвержденными Президиумом БАФ 18.06.2020; </w:t>
      </w:r>
    </w:p>
    <w:p w14:paraId="0690DA4F" w14:textId="77777777" w:rsidR="002812AA" w:rsidRDefault="002812AA" w:rsidP="00263B62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812AA">
        <w:rPr>
          <w:rFonts w:ascii="Times New Roman" w:hAnsi="Times New Roman" w:cs="Times New Roman"/>
          <w:sz w:val="28"/>
          <w:szCs w:val="28"/>
        </w:rPr>
        <w:t xml:space="preserve">Настоящим регламентом (далее – регламент). </w:t>
      </w:r>
    </w:p>
    <w:p w14:paraId="7E13C457" w14:textId="7B5127C4" w:rsidR="00263B62" w:rsidRPr="00263B62" w:rsidRDefault="00263B62" w:rsidP="00263B62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Pr="00263B62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подготовкой, организацией и проведением соревнований осуществляет </w:t>
      </w:r>
      <w:r w:rsidRPr="00263B62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263B62">
        <w:rPr>
          <w:rFonts w:ascii="Times New Roman" w:hAnsi="Times New Roman" w:cs="Times New Roman"/>
          <w:sz w:val="28"/>
          <w:szCs w:val="28"/>
          <w:lang w:val="ru-RU"/>
        </w:rPr>
        <w:t>БАФ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63B62">
        <w:rPr>
          <w:rFonts w:ascii="Times New Roman" w:hAnsi="Times New Roman" w:cs="Times New Roman"/>
          <w:sz w:val="28"/>
          <w:szCs w:val="28"/>
          <w:lang w:val="ru-RU"/>
        </w:rPr>
        <w:t xml:space="preserve">.  Непосредственный организатор этапов: ОО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63B62">
        <w:rPr>
          <w:rFonts w:ascii="Times New Roman" w:hAnsi="Times New Roman" w:cs="Times New Roman"/>
          <w:sz w:val="28"/>
          <w:szCs w:val="28"/>
          <w:lang w:val="ru-RU"/>
        </w:rPr>
        <w:t>Белорус</w:t>
      </w:r>
      <w:r w:rsidRPr="00263B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3B62">
        <w:rPr>
          <w:rFonts w:ascii="Times New Roman" w:hAnsi="Times New Roman" w:cs="Times New Roman"/>
          <w:sz w:val="28"/>
          <w:szCs w:val="28"/>
          <w:lang w:val="ru-RU"/>
        </w:rPr>
        <w:t>кая федерация картинга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7602DEC" w14:textId="1644F998" w:rsidR="00263B62" w:rsidRDefault="00263B62" w:rsidP="00263B6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СРОКИ И МЕСТО ПРОВЕДЕНИЯ </w:t>
      </w:r>
    </w:p>
    <w:p w14:paraId="542B1673" w14:textId="191BCE3D" w:rsidR="00741C82" w:rsidRDefault="00263B62" w:rsidP="008A02F5">
      <w:pPr>
        <w:spacing w:after="0" w:line="240" w:lineRule="auto"/>
        <w:ind w:left="-6" w:right="6" w:firstLine="7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B62">
        <w:rPr>
          <w:rFonts w:ascii="Times New Roman" w:hAnsi="Times New Roman" w:cs="Times New Roman"/>
          <w:sz w:val="28"/>
          <w:szCs w:val="28"/>
        </w:rPr>
        <w:t>3.1 Республиканское соревнование по картингу «</w:t>
      </w:r>
      <w:r w:rsidR="0042277F">
        <w:rPr>
          <w:rFonts w:ascii="Times New Roman" w:hAnsi="Times New Roman" w:cs="Times New Roman"/>
          <w:sz w:val="28"/>
          <w:szCs w:val="28"/>
          <w:lang w:val="ru-RU"/>
        </w:rPr>
        <w:t xml:space="preserve">АКАДЕМИЯ </w:t>
      </w:r>
      <w:r w:rsidRPr="00263B62">
        <w:rPr>
          <w:rFonts w:ascii="Times New Roman" w:hAnsi="Times New Roman" w:cs="Times New Roman"/>
          <w:sz w:val="28"/>
          <w:szCs w:val="28"/>
          <w:lang w:val="ru-RU"/>
        </w:rPr>
        <w:t>БФК</w:t>
      </w:r>
      <w:r w:rsidRPr="00263B62">
        <w:rPr>
          <w:rFonts w:ascii="Times New Roman" w:hAnsi="Times New Roman" w:cs="Times New Roman"/>
          <w:sz w:val="28"/>
          <w:szCs w:val="28"/>
        </w:rPr>
        <w:t>» проводится на картодроме Учреждения «Брестский городской физкультурно-</w:t>
      </w:r>
      <w:r w:rsidRPr="00263B62">
        <w:rPr>
          <w:rFonts w:ascii="Times New Roman" w:hAnsi="Times New Roman" w:cs="Times New Roman"/>
          <w:sz w:val="28"/>
          <w:szCs w:val="28"/>
        </w:rPr>
        <w:lastRenderedPageBreak/>
        <w:t>спортивный клуб «Альянс», расположенном по адресу: г. Брест, ул. Октябрьской революции, 117Б.</w:t>
      </w:r>
      <w:r w:rsidR="008A02F5">
        <w:rPr>
          <w:rFonts w:ascii="Times New Roman" w:hAnsi="Times New Roman" w:cs="Times New Roman"/>
          <w:sz w:val="28"/>
          <w:szCs w:val="28"/>
          <w:lang w:val="ru-RU"/>
        </w:rPr>
        <w:t xml:space="preserve">   2</w:t>
      </w:r>
      <w:r w:rsidR="0063443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A02F5">
        <w:rPr>
          <w:rFonts w:ascii="Times New Roman" w:hAnsi="Times New Roman" w:cs="Times New Roman"/>
          <w:sz w:val="28"/>
          <w:szCs w:val="28"/>
          <w:lang w:val="ru-RU"/>
        </w:rPr>
        <w:t>-2</w:t>
      </w:r>
      <w:r w:rsidR="0063443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A0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433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="008A02F5">
        <w:rPr>
          <w:rFonts w:ascii="Times New Roman" w:hAnsi="Times New Roman" w:cs="Times New Roman"/>
          <w:sz w:val="28"/>
          <w:szCs w:val="28"/>
          <w:lang w:val="ru-RU"/>
        </w:rPr>
        <w:t xml:space="preserve"> 2025г.</w:t>
      </w:r>
    </w:p>
    <w:p w14:paraId="5233639F" w14:textId="77777777" w:rsidR="00741C82" w:rsidRDefault="00263B62" w:rsidP="00DA3DBD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B62">
        <w:rPr>
          <w:rFonts w:ascii="Times New Roman" w:hAnsi="Times New Roman" w:cs="Times New Roman"/>
          <w:sz w:val="28"/>
          <w:szCs w:val="28"/>
        </w:rPr>
        <w:t xml:space="preserve">Характеристика трассы: длина трассы – 1 </w:t>
      </w:r>
      <w:r w:rsidRPr="00263B62">
        <w:rPr>
          <w:rFonts w:ascii="Times New Roman" w:hAnsi="Times New Roman" w:cs="Times New Roman"/>
          <w:sz w:val="28"/>
          <w:szCs w:val="28"/>
          <w:lang w:val="ru-RU"/>
        </w:rPr>
        <w:t>580</w:t>
      </w:r>
      <w:r w:rsidRPr="00263B62">
        <w:rPr>
          <w:rFonts w:ascii="Times New Roman" w:hAnsi="Times New Roman" w:cs="Times New Roman"/>
          <w:sz w:val="28"/>
          <w:szCs w:val="28"/>
        </w:rPr>
        <w:t xml:space="preserve"> м, ширина трассы – 8-12 м. Направление движения – против часовой стрелки, первый поворот после стартовой прямой – левый, первая стартовая позиция расположена слева.</w:t>
      </w:r>
    </w:p>
    <w:p w14:paraId="1881ACD8" w14:textId="3C6F2169" w:rsidR="00263B62" w:rsidRDefault="00741C82" w:rsidP="00741C8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УЧАСТНИКИ </w:t>
      </w:r>
    </w:p>
    <w:p w14:paraId="41D0AB64" w14:textId="77777777" w:rsidR="00741C82" w:rsidRPr="00741C82" w:rsidRDefault="00741C82" w:rsidP="00741C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sz w:val="28"/>
          <w:szCs w:val="28"/>
        </w:rPr>
        <w:t xml:space="preserve">4.1 К участию в соревновании допускаются юридические и физические лица, обладающие действующим регистрационным удостоверением “Заявитель”/”Competitor” и имеющие одно из действующих национальных регистрационных удостоверений водителя БАФ категорий «Е», «Ею», «Д», «Д-ю», «Дк-ю», международную лицензию категории «ITG», «ITF», «ITE», лицензию иной НАФ, соответствующей категории, а также прошедшие административный, технический и медицинский контроль.  </w:t>
      </w:r>
    </w:p>
    <w:p w14:paraId="7D4BFBC2" w14:textId="77777777" w:rsidR="00741C82" w:rsidRPr="00741C82" w:rsidRDefault="00741C82" w:rsidP="00741C82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sz w:val="28"/>
          <w:szCs w:val="28"/>
        </w:rPr>
        <w:t xml:space="preserve">4.2 Спортсмены, принимающие участие в соревнованиях, принимают на себя обязательства по соблюдению действующего законодательства Республики Беларусь, СК БАФ, НСП, КиТТ БАФ, регламентов, решений судейской коллегии, спортивной этики, а также обязательства по недопущению применения допинга. </w:t>
      </w:r>
    </w:p>
    <w:p w14:paraId="670638E9" w14:textId="77777777" w:rsidR="00741C82" w:rsidRPr="00741C82" w:rsidRDefault="00741C82" w:rsidP="00741C82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sz w:val="28"/>
          <w:szCs w:val="28"/>
        </w:rPr>
        <w:t xml:space="preserve">4.3 Участники соревнований несут личную ответственность за соблюдение норм Закона Республики Беларусь от 5 июля 2004 г. № 301-З «О государственных символах Республики Беларусь». </w:t>
      </w:r>
    </w:p>
    <w:p w14:paraId="74C23129" w14:textId="77777777" w:rsidR="00741C82" w:rsidRPr="00741C82" w:rsidRDefault="00741C82" w:rsidP="00741C82">
      <w:pPr>
        <w:spacing w:after="0" w:line="240" w:lineRule="auto"/>
        <w:ind w:left="-5" w:right="7"/>
        <w:jc w:val="both"/>
        <w:rPr>
          <w:rFonts w:ascii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sz w:val="28"/>
          <w:szCs w:val="28"/>
        </w:rPr>
        <w:t xml:space="preserve">Во время проведения соревнований белорусским участникам соревнований запрещено использование на одежде (комбинезоне), автомобиле символов других государств, кроме государственных символов Республики Беларусь. </w:t>
      </w:r>
    </w:p>
    <w:p w14:paraId="58E4EF06" w14:textId="77777777" w:rsidR="00741C82" w:rsidRPr="00741C82" w:rsidRDefault="00741C82" w:rsidP="00741C82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sz w:val="28"/>
          <w:szCs w:val="28"/>
        </w:rPr>
        <w:t xml:space="preserve">4.4 Спортсмен во время тренировок и соревнований, должен быть одет в соответствии требованиям к экипировке согласно действующим НСП. </w:t>
      </w:r>
    </w:p>
    <w:p w14:paraId="61B2A034" w14:textId="74B31B14" w:rsidR="0086377B" w:rsidRPr="003A36D9" w:rsidRDefault="00741C82" w:rsidP="00741C82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C82">
        <w:rPr>
          <w:rFonts w:ascii="Times New Roman" w:hAnsi="Times New Roman" w:cs="Times New Roman"/>
          <w:sz w:val="28"/>
          <w:szCs w:val="28"/>
        </w:rPr>
        <w:t>4.5 Для участия</w:t>
      </w:r>
      <w:r w:rsidR="004227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1C82">
        <w:rPr>
          <w:rFonts w:ascii="Times New Roman" w:hAnsi="Times New Roman" w:cs="Times New Roman"/>
          <w:sz w:val="28"/>
          <w:szCs w:val="28"/>
        </w:rPr>
        <w:t>допускаются юридические и физические лица, обладающие действующим регистрационным удостоверением “Заявитель”</w:t>
      </w:r>
      <w:r w:rsidR="003A3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36D9" w:rsidRPr="00741C82">
        <w:rPr>
          <w:rFonts w:ascii="Times New Roman" w:hAnsi="Times New Roman" w:cs="Times New Roman"/>
          <w:sz w:val="28"/>
          <w:szCs w:val="28"/>
        </w:rPr>
        <w:t>“</w:t>
      </w:r>
      <w:r w:rsidRPr="00741C82">
        <w:rPr>
          <w:rFonts w:ascii="Times New Roman" w:hAnsi="Times New Roman" w:cs="Times New Roman"/>
          <w:sz w:val="28"/>
          <w:szCs w:val="28"/>
        </w:rPr>
        <w:t xml:space="preserve">Competitor” и действующим регистрационным удостоверением </w:t>
      </w:r>
      <w:r w:rsidRPr="003A36D9">
        <w:rPr>
          <w:rFonts w:ascii="Times New Roman" w:hAnsi="Times New Roman" w:cs="Times New Roman"/>
          <w:sz w:val="28"/>
          <w:szCs w:val="28"/>
        </w:rPr>
        <w:t>категории «К», выданными БАФ.</w:t>
      </w:r>
      <w:r w:rsidR="0086377B" w:rsidRPr="003A3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F969BA" w14:textId="32612B9E" w:rsidR="0086377B" w:rsidRDefault="003D2B25" w:rsidP="003A36D9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6D9">
        <w:rPr>
          <w:rFonts w:ascii="Times New Roman" w:hAnsi="Times New Roman" w:cs="Times New Roman"/>
          <w:sz w:val="28"/>
          <w:szCs w:val="28"/>
          <w:lang w:val="ru-RU"/>
        </w:rPr>
        <w:t>Академия</w:t>
      </w:r>
      <w:r w:rsidR="0086377B" w:rsidRPr="003A36D9">
        <w:rPr>
          <w:rFonts w:ascii="Times New Roman" w:hAnsi="Times New Roman" w:cs="Times New Roman"/>
          <w:sz w:val="28"/>
          <w:szCs w:val="28"/>
          <w:lang w:val="ru-RU"/>
        </w:rPr>
        <w:t xml:space="preserve"> провод</w:t>
      </w:r>
      <w:r w:rsidR="003A36D9" w:rsidRPr="003A36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6377B" w:rsidRPr="003A36D9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741C82" w:rsidRPr="003A36D9">
        <w:rPr>
          <w:rFonts w:ascii="Times New Roman" w:hAnsi="Times New Roman" w:cs="Times New Roman"/>
          <w:sz w:val="28"/>
          <w:szCs w:val="28"/>
        </w:rPr>
        <w:t xml:space="preserve"> </w:t>
      </w:r>
      <w:r w:rsidR="0086377B" w:rsidRPr="003A36D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6377B" w:rsidRPr="003A36D9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3A36D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3A36D9" w:rsidRPr="003A36D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A36D9">
        <w:rPr>
          <w:rFonts w:ascii="Times New Roman" w:hAnsi="Times New Roman" w:cs="Times New Roman"/>
          <w:sz w:val="28"/>
          <w:szCs w:val="28"/>
          <w:lang w:val="ru-RU"/>
        </w:rPr>
        <w:t>МАЛЫШ</w:t>
      </w:r>
      <w:r w:rsidR="003A36D9" w:rsidRPr="003A36D9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DF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CC93AE" w14:textId="77777777" w:rsidR="00DF15C4" w:rsidRDefault="00DF15C4" w:rsidP="003A36D9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Занятия в Академии состоят из трех этапов: </w:t>
      </w:r>
    </w:p>
    <w:p w14:paraId="54D315E7" w14:textId="692D1EC3" w:rsidR="00DF15C4" w:rsidRDefault="00DF15C4" w:rsidP="0042277F">
      <w:pPr>
        <w:pStyle w:val="a3"/>
        <w:numPr>
          <w:ilvl w:val="0"/>
          <w:numId w:val="16"/>
        </w:num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F15C4">
        <w:rPr>
          <w:rFonts w:ascii="Times New Roman" w:hAnsi="Times New Roman" w:cs="Times New Roman"/>
          <w:sz w:val="28"/>
          <w:szCs w:val="28"/>
          <w:lang w:val="ru-RU"/>
        </w:rPr>
        <w:t>еоретические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занятия;</w:t>
      </w:r>
    </w:p>
    <w:p w14:paraId="79CA751E" w14:textId="33068CBD" w:rsidR="00DF15C4" w:rsidRDefault="00DF15C4" w:rsidP="0042277F">
      <w:pPr>
        <w:pStyle w:val="a3"/>
        <w:numPr>
          <w:ilvl w:val="0"/>
          <w:numId w:val="16"/>
        </w:num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практические занятия;</w:t>
      </w:r>
    </w:p>
    <w:p w14:paraId="1D52055B" w14:textId="760E2234" w:rsidR="00DF15C4" w:rsidRPr="00DF15C4" w:rsidRDefault="00DF15C4" w:rsidP="0042277F">
      <w:pPr>
        <w:pStyle w:val="a3"/>
        <w:numPr>
          <w:ilvl w:val="0"/>
          <w:numId w:val="16"/>
        </w:num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соревнования.</w:t>
      </w:r>
    </w:p>
    <w:p w14:paraId="6C59BC3D" w14:textId="0E3E3745" w:rsidR="00741C82" w:rsidRPr="003A36D9" w:rsidRDefault="00741C82" w:rsidP="003A36D9">
      <w:pPr>
        <w:spacing w:after="0" w:line="240" w:lineRule="auto"/>
        <w:ind w:left="-6" w:righ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6D9">
        <w:rPr>
          <w:rFonts w:ascii="Times New Roman" w:hAnsi="Times New Roman" w:cs="Times New Roman"/>
          <w:sz w:val="28"/>
          <w:szCs w:val="28"/>
        </w:rPr>
        <w:t>Состав спортивной делегации: спортсмены (водители)</w:t>
      </w:r>
      <w:r w:rsidR="003D2B25" w:rsidRPr="003A36D9">
        <w:rPr>
          <w:rFonts w:ascii="Times New Roman" w:hAnsi="Times New Roman" w:cs="Times New Roman"/>
          <w:sz w:val="28"/>
          <w:szCs w:val="28"/>
          <w:lang w:val="ru-RU"/>
        </w:rPr>
        <w:t xml:space="preserve"> академии</w:t>
      </w:r>
      <w:r w:rsidRPr="003A36D9">
        <w:rPr>
          <w:rFonts w:ascii="Times New Roman" w:hAnsi="Times New Roman" w:cs="Times New Roman"/>
          <w:sz w:val="28"/>
          <w:szCs w:val="28"/>
        </w:rPr>
        <w:t xml:space="preserve">, тренеры, представители, механики и другой обслуживающий персонал. </w:t>
      </w:r>
    </w:p>
    <w:p w14:paraId="559F4027" w14:textId="77777777" w:rsidR="00DA3DBD" w:rsidRDefault="00DA3DBD" w:rsidP="00DA3DBD">
      <w:pPr>
        <w:spacing w:after="0" w:line="240" w:lineRule="auto"/>
        <w:ind w:left="-5" w:right="7" w:firstLine="725"/>
        <w:jc w:val="center"/>
        <w:rPr>
          <w:rFonts w:ascii="Times New Roman" w:hAnsi="Times New Roman" w:cs="Times New Roman"/>
          <w:sz w:val="28"/>
          <w:szCs w:val="28"/>
        </w:rPr>
      </w:pPr>
    </w:p>
    <w:p w14:paraId="06527EEF" w14:textId="12B5703B" w:rsidR="00741C82" w:rsidRPr="003A36D9" w:rsidRDefault="00741C82" w:rsidP="00DA3DBD">
      <w:pPr>
        <w:spacing w:after="0" w:line="240" w:lineRule="auto"/>
        <w:ind w:left="-5" w:right="7" w:firstLine="7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36D9">
        <w:rPr>
          <w:rFonts w:ascii="Times New Roman" w:hAnsi="Times New Roman" w:cs="Times New Roman"/>
          <w:sz w:val="28"/>
          <w:szCs w:val="28"/>
          <w:lang w:val="ru-RU"/>
        </w:rPr>
        <w:t>5. КАРТЫ</w:t>
      </w:r>
    </w:p>
    <w:p w14:paraId="49385858" w14:textId="77777777" w:rsidR="00DA3DBD" w:rsidRDefault="00741C82" w:rsidP="00DA3DBD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6D9">
        <w:rPr>
          <w:rFonts w:ascii="Times New Roman" w:hAnsi="Times New Roman" w:cs="Times New Roman"/>
          <w:sz w:val="28"/>
          <w:szCs w:val="28"/>
        </w:rPr>
        <w:t>5.1 К участию в</w:t>
      </w:r>
      <w:r w:rsidR="003D2B25" w:rsidRPr="003A36D9">
        <w:rPr>
          <w:rFonts w:ascii="Times New Roman" w:hAnsi="Times New Roman" w:cs="Times New Roman"/>
          <w:sz w:val="28"/>
          <w:szCs w:val="28"/>
          <w:lang w:val="ru-RU"/>
        </w:rPr>
        <w:t xml:space="preserve"> АКАДЕМИИ</w:t>
      </w:r>
      <w:r w:rsidRPr="003A36D9">
        <w:rPr>
          <w:rFonts w:ascii="Times New Roman" w:hAnsi="Times New Roman" w:cs="Times New Roman"/>
          <w:sz w:val="28"/>
          <w:szCs w:val="28"/>
        </w:rPr>
        <w:t xml:space="preserve"> допускаются карты класс</w:t>
      </w:r>
      <w:r w:rsidR="003A36D9" w:rsidRPr="003A36D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A36D9">
        <w:rPr>
          <w:rFonts w:ascii="Times New Roman" w:hAnsi="Times New Roman" w:cs="Times New Roman"/>
          <w:sz w:val="28"/>
          <w:szCs w:val="28"/>
        </w:rPr>
        <w:t>«</w:t>
      </w:r>
      <w:r w:rsidR="003D2B25" w:rsidRPr="003A36D9">
        <w:rPr>
          <w:rFonts w:ascii="Times New Roman" w:hAnsi="Times New Roman" w:cs="Times New Roman"/>
          <w:sz w:val="28"/>
          <w:szCs w:val="28"/>
          <w:lang w:val="ru-RU"/>
        </w:rPr>
        <w:t>МАЛЫШ»</w:t>
      </w:r>
      <w:r w:rsidR="003A36D9" w:rsidRPr="003A36D9">
        <w:rPr>
          <w:rFonts w:ascii="Times New Roman" w:hAnsi="Times New Roman" w:cs="Times New Roman"/>
          <w:sz w:val="28"/>
          <w:szCs w:val="28"/>
          <w:lang w:val="ru-RU"/>
        </w:rPr>
        <w:t>, соответствующие КиТТ-2025.</w:t>
      </w:r>
    </w:p>
    <w:p w14:paraId="1F962ACB" w14:textId="11A209C1" w:rsidR="00741C82" w:rsidRDefault="0086377B" w:rsidP="00DA3DBD">
      <w:pPr>
        <w:spacing w:after="0" w:line="240" w:lineRule="auto"/>
        <w:ind w:left="-5" w:right="7" w:firstLine="7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ЗАЕЗДЫ И ЗАЧЁТ</w:t>
      </w:r>
    </w:p>
    <w:p w14:paraId="5EF46138" w14:textId="0416B4E4" w:rsidR="00BF24A9" w:rsidRPr="00BF24A9" w:rsidRDefault="00BF24A9" w:rsidP="00BF24A9">
      <w:pPr>
        <w:spacing w:after="0" w:line="240" w:lineRule="auto"/>
        <w:ind w:left="-5" w:right="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F24A9">
        <w:rPr>
          <w:rFonts w:ascii="Times New Roman" w:hAnsi="Times New Roman" w:cs="Times New Roman"/>
          <w:sz w:val="28"/>
          <w:szCs w:val="28"/>
        </w:rPr>
        <w:t xml:space="preserve">6.1 Дистанция состоит из </w:t>
      </w:r>
      <w:r w:rsidRPr="00BF24A9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BF24A9">
        <w:rPr>
          <w:rFonts w:ascii="Times New Roman" w:hAnsi="Times New Roman" w:cs="Times New Roman"/>
          <w:sz w:val="28"/>
          <w:szCs w:val="28"/>
        </w:rPr>
        <w:t xml:space="preserve"> финальн</w:t>
      </w:r>
      <w:proofErr w:type="spellStart"/>
      <w:r w:rsidRPr="00BF24A9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BF24A9">
        <w:rPr>
          <w:rFonts w:ascii="Times New Roman" w:hAnsi="Times New Roman" w:cs="Times New Roman"/>
          <w:sz w:val="28"/>
          <w:szCs w:val="28"/>
        </w:rPr>
        <w:t xml:space="preserve"> заездов. Позиция спортсмена на стартовой решетке в п</w:t>
      </w:r>
      <w:proofErr w:type="spellStart"/>
      <w:r w:rsidRPr="00BF24A9">
        <w:rPr>
          <w:rFonts w:ascii="Times New Roman" w:hAnsi="Times New Roman" w:cs="Times New Roman"/>
          <w:sz w:val="28"/>
          <w:szCs w:val="28"/>
          <w:lang w:val="ru-RU"/>
        </w:rPr>
        <w:t>ервом</w:t>
      </w:r>
      <w:proofErr w:type="spellEnd"/>
      <w:r w:rsidRPr="00BF24A9">
        <w:rPr>
          <w:rFonts w:ascii="Times New Roman" w:hAnsi="Times New Roman" w:cs="Times New Roman"/>
          <w:sz w:val="28"/>
          <w:szCs w:val="28"/>
          <w:lang w:val="ru-RU"/>
        </w:rPr>
        <w:t xml:space="preserve"> финальном</w:t>
      </w:r>
      <w:r w:rsidRPr="00BF24A9">
        <w:rPr>
          <w:rFonts w:ascii="Times New Roman" w:hAnsi="Times New Roman" w:cs="Times New Roman"/>
          <w:sz w:val="28"/>
          <w:szCs w:val="28"/>
        </w:rPr>
        <w:t xml:space="preserve"> заезде определяется по результату </w:t>
      </w:r>
      <w:r w:rsidRPr="00BF24A9">
        <w:rPr>
          <w:rFonts w:ascii="Times New Roman" w:hAnsi="Times New Roman" w:cs="Times New Roman"/>
          <w:sz w:val="28"/>
          <w:szCs w:val="28"/>
        </w:rPr>
        <w:lastRenderedPageBreak/>
        <w:t>квалификационного (контрольного) заезда, в</w:t>
      </w:r>
      <w:r w:rsidRPr="00BF24A9">
        <w:rPr>
          <w:rFonts w:ascii="Times New Roman" w:hAnsi="Times New Roman" w:cs="Times New Roman"/>
          <w:sz w:val="28"/>
          <w:szCs w:val="28"/>
          <w:lang w:val="ru-RU"/>
        </w:rPr>
        <w:t>о втором</w:t>
      </w:r>
      <w:r w:rsidRPr="00BF24A9">
        <w:rPr>
          <w:rFonts w:ascii="Times New Roman" w:hAnsi="Times New Roman" w:cs="Times New Roman"/>
          <w:sz w:val="28"/>
          <w:szCs w:val="28"/>
        </w:rPr>
        <w:t xml:space="preserve"> финальном заезде – по результату п</w:t>
      </w:r>
      <w:proofErr w:type="spellStart"/>
      <w:r w:rsidRPr="00BF24A9">
        <w:rPr>
          <w:rFonts w:ascii="Times New Roman" w:hAnsi="Times New Roman" w:cs="Times New Roman"/>
          <w:sz w:val="28"/>
          <w:szCs w:val="28"/>
          <w:lang w:val="ru-RU"/>
        </w:rPr>
        <w:t>ервого</w:t>
      </w:r>
      <w:proofErr w:type="spellEnd"/>
      <w:r w:rsidRPr="00BF2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24A9">
        <w:rPr>
          <w:rFonts w:ascii="Times New Roman" w:hAnsi="Times New Roman" w:cs="Times New Roman"/>
          <w:sz w:val="28"/>
          <w:szCs w:val="28"/>
        </w:rPr>
        <w:t xml:space="preserve">финального заезда. Порядок старта: </w:t>
      </w:r>
      <w:r w:rsidRPr="00117647">
        <w:rPr>
          <w:rFonts w:ascii="Times New Roman" w:hAnsi="Times New Roman" w:cs="Times New Roman"/>
          <w:sz w:val="28"/>
          <w:szCs w:val="28"/>
        </w:rPr>
        <w:t>с хода.</w:t>
      </w:r>
      <w:r w:rsidRPr="00BF24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429961" w14:textId="77777777" w:rsidR="00BF24A9" w:rsidRPr="00BF24A9" w:rsidRDefault="00BF24A9" w:rsidP="00BF24A9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4A9">
        <w:rPr>
          <w:rFonts w:ascii="Times New Roman" w:hAnsi="Times New Roman" w:cs="Times New Roman"/>
          <w:sz w:val="28"/>
          <w:szCs w:val="28"/>
        </w:rPr>
        <w:t xml:space="preserve">6.2 Контрольное время закрытия финиша – 2 минуты после финиша лидера. </w:t>
      </w:r>
    </w:p>
    <w:p w14:paraId="7602F7A0" w14:textId="4DE910C2" w:rsidR="00BF24A9" w:rsidRDefault="00BF24A9" w:rsidP="00BF24A9">
      <w:pPr>
        <w:spacing w:after="0" w:line="240" w:lineRule="auto"/>
        <w:ind w:left="-5" w:right="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F24A9">
        <w:rPr>
          <w:rFonts w:ascii="Times New Roman" w:hAnsi="Times New Roman" w:cs="Times New Roman"/>
          <w:sz w:val="28"/>
          <w:szCs w:val="28"/>
        </w:rPr>
        <w:t xml:space="preserve">6.3 Результат спортсмена в личном зачете на соревновании определяется по количеству пройденных кругов в финальном заезде, при равном количестве кругов - по порядку пересечения финишной линии. </w:t>
      </w:r>
    </w:p>
    <w:p w14:paraId="6AE2A9B6" w14:textId="77777777" w:rsidR="00BF24A9" w:rsidRDefault="00BF24A9" w:rsidP="00BF24A9">
      <w:pPr>
        <w:spacing w:after="0" w:line="240" w:lineRule="auto"/>
        <w:ind w:left="-5" w:right="6" w:firstLine="7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4959D3C" w14:textId="309B9F4B" w:rsidR="00BF24A9" w:rsidRDefault="00BF24A9" w:rsidP="00BF24A9">
      <w:pPr>
        <w:spacing w:after="0" w:line="240" w:lineRule="auto"/>
        <w:ind w:left="-5" w:right="6" w:firstLine="7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Финальные заезды:</w:t>
      </w:r>
    </w:p>
    <w:p w14:paraId="4ABDD2D9" w14:textId="77777777" w:rsidR="00BF24A9" w:rsidRPr="00BF24A9" w:rsidRDefault="00BF24A9" w:rsidP="00BF24A9">
      <w:pPr>
        <w:spacing w:after="0" w:line="240" w:lineRule="auto"/>
        <w:ind w:left="-5" w:right="6" w:firstLine="7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D234F09" wp14:editId="46FBCB04">
            <wp:extent cx="5090765" cy="979912"/>
            <wp:effectExtent l="0" t="0" r="0" b="0"/>
            <wp:docPr id="18103" name="Picture 18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" name="Picture 18103"/>
                    <pic:cNvPicPr/>
                  </pic:nvPicPr>
                  <pic:blipFill rotWithShape="1">
                    <a:blip r:embed="rId6"/>
                    <a:srcRect l="-467" t="289" r="934" b="52312"/>
                    <a:stretch/>
                  </pic:blipFill>
                  <pic:spPr bwMode="auto">
                    <a:xfrm>
                      <a:off x="0" y="0"/>
                      <a:ext cx="5114009" cy="98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AF80D" w14:textId="405A8697" w:rsidR="00D866F2" w:rsidRPr="00D866F2" w:rsidRDefault="00D866F2" w:rsidP="001F6E93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BE1FD" w14:textId="44A820FC" w:rsidR="00D866F2" w:rsidRPr="00D866F2" w:rsidRDefault="00D866F2" w:rsidP="000F360B">
      <w:pPr>
        <w:spacing w:after="0" w:line="240" w:lineRule="auto"/>
        <w:ind w:left="-6" w:right="6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D866F2">
        <w:rPr>
          <w:rFonts w:ascii="Times New Roman" w:hAnsi="Times New Roman" w:cs="Times New Roman"/>
          <w:sz w:val="28"/>
          <w:szCs w:val="28"/>
          <w:lang w:val="ru-RU"/>
        </w:rPr>
        <w:t xml:space="preserve"> Личные результаты</w:t>
      </w:r>
      <w:r w:rsidR="00BB2D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66F2">
        <w:rPr>
          <w:rFonts w:ascii="Times New Roman" w:hAnsi="Times New Roman" w:cs="Times New Roman"/>
          <w:sz w:val="28"/>
          <w:szCs w:val="28"/>
        </w:rPr>
        <w:t>определяется по наибольшей сумме очков, на</w:t>
      </w:r>
      <w:r w:rsidRPr="00D866F2">
        <w:rPr>
          <w:rFonts w:ascii="Times New Roman" w:hAnsi="Times New Roman" w:cs="Times New Roman"/>
          <w:sz w:val="28"/>
          <w:szCs w:val="28"/>
          <w:lang w:val="ru-RU"/>
        </w:rPr>
        <w:t>бра</w:t>
      </w:r>
      <w:r w:rsidRPr="00D866F2">
        <w:rPr>
          <w:rFonts w:ascii="Times New Roman" w:hAnsi="Times New Roman" w:cs="Times New Roman"/>
          <w:sz w:val="28"/>
          <w:szCs w:val="28"/>
        </w:rPr>
        <w:t>н</w:t>
      </w:r>
      <w:r w:rsidR="0011764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866F2">
        <w:rPr>
          <w:rFonts w:ascii="Times New Roman" w:hAnsi="Times New Roman" w:cs="Times New Roman"/>
          <w:sz w:val="28"/>
          <w:szCs w:val="28"/>
        </w:rPr>
        <w:t>ых спортсменам</w:t>
      </w:r>
      <w:r w:rsidRPr="00D866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866F2">
        <w:rPr>
          <w:rFonts w:ascii="Times New Roman" w:hAnsi="Times New Roman" w:cs="Times New Roman"/>
          <w:sz w:val="28"/>
          <w:szCs w:val="28"/>
        </w:rPr>
        <w:t xml:space="preserve"> в</w:t>
      </w:r>
      <w:r w:rsidRPr="00D866F2">
        <w:rPr>
          <w:rFonts w:ascii="Times New Roman" w:hAnsi="Times New Roman" w:cs="Times New Roman"/>
          <w:sz w:val="28"/>
          <w:szCs w:val="28"/>
          <w:lang w:val="ru-RU"/>
        </w:rPr>
        <w:t xml:space="preserve"> двух финальных</w:t>
      </w:r>
      <w:r w:rsidR="000F3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66F2">
        <w:rPr>
          <w:rFonts w:ascii="Times New Roman" w:hAnsi="Times New Roman" w:cs="Times New Roman"/>
          <w:sz w:val="28"/>
          <w:szCs w:val="28"/>
        </w:rPr>
        <w:t xml:space="preserve">заездах. При равенстве суммы очков преимущество определяется по наибольшему количеству </w:t>
      </w:r>
      <w:r w:rsidRPr="00D866F2">
        <w:rPr>
          <w:rFonts w:ascii="Times New Roman" w:hAnsi="Times New Roman" w:cs="Times New Roman"/>
          <w:sz w:val="28"/>
          <w:szCs w:val="28"/>
          <w:lang w:val="ru-RU"/>
        </w:rPr>
        <w:t>лучших</w:t>
      </w:r>
      <w:r w:rsidRPr="00D866F2">
        <w:rPr>
          <w:rFonts w:ascii="Times New Roman" w:hAnsi="Times New Roman" w:cs="Times New Roman"/>
          <w:sz w:val="28"/>
          <w:szCs w:val="28"/>
        </w:rPr>
        <w:t xml:space="preserve"> мест в личном зачете в</w:t>
      </w:r>
      <w:r w:rsidRPr="00D866F2">
        <w:rPr>
          <w:rFonts w:ascii="Times New Roman" w:hAnsi="Times New Roman" w:cs="Times New Roman"/>
          <w:sz w:val="28"/>
          <w:szCs w:val="28"/>
          <w:lang w:val="ru-RU"/>
        </w:rPr>
        <w:t>о втором</w:t>
      </w:r>
      <w:r w:rsidRPr="00D866F2">
        <w:rPr>
          <w:rFonts w:ascii="Times New Roman" w:hAnsi="Times New Roman" w:cs="Times New Roman"/>
          <w:sz w:val="28"/>
          <w:szCs w:val="28"/>
        </w:rPr>
        <w:t xml:space="preserve"> финальном заезде, при дальнейшем – вторых мест и т.д. </w:t>
      </w:r>
    </w:p>
    <w:p w14:paraId="6B996C97" w14:textId="19FED8BB" w:rsidR="00D866F2" w:rsidRDefault="00D866F2" w:rsidP="000F360B">
      <w:pPr>
        <w:spacing w:after="0" w:line="240" w:lineRule="auto"/>
        <w:ind w:left="-6" w:right="6" w:firstLine="726"/>
        <w:jc w:val="both"/>
        <w:rPr>
          <w:rFonts w:ascii="Times New Roman" w:hAnsi="Times New Roman" w:cs="Times New Roman"/>
          <w:sz w:val="28"/>
          <w:szCs w:val="28"/>
        </w:rPr>
      </w:pPr>
    </w:p>
    <w:p w14:paraId="69B2F9E7" w14:textId="514F8613" w:rsidR="00B75074" w:rsidRDefault="000F360B" w:rsidP="003A36D9">
      <w:pP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ОФИЦИАЛЬНЫЕ ЛИЦА СОРЕВНОВАНИ</w:t>
      </w:r>
      <w:r w:rsidR="00D90370">
        <w:rPr>
          <w:rFonts w:ascii="Times New Roman" w:hAnsi="Times New Roman" w:cs="Times New Roman"/>
          <w:sz w:val="28"/>
          <w:szCs w:val="28"/>
          <w:lang w:val="ru-RU"/>
        </w:rPr>
        <w:t>Й</w:t>
      </w:r>
    </w:p>
    <w:p w14:paraId="7A82F89C" w14:textId="77777777" w:rsidR="00D90370" w:rsidRPr="00D90370" w:rsidRDefault="00D90370" w:rsidP="00D903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037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Главная судейская коллегия:</w:t>
      </w: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0370" w14:paraId="7CC2BBD6" w14:textId="77777777" w:rsidTr="00213803">
        <w:tc>
          <w:tcPr>
            <w:tcW w:w="4814" w:type="dxa"/>
          </w:tcPr>
          <w:p w14:paraId="7D5A8B76" w14:textId="7917DCD2" w:rsidR="00D90370" w:rsidRDefault="00D90370" w:rsidP="00D9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судья (Руководитель гонки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814" w:type="dxa"/>
          </w:tcPr>
          <w:p w14:paraId="15A52D2C" w14:textId="14C38544" w:rsidR="00D90370" w:rsidRDefault="00D90370" w:rsidP="00213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Шурпаков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В.А.</w:t>
            </w: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судья по спорту национальной категории</w:t>
            </w:r>
          </w:p>
        </w:tc>
      </w:tr>
      <w:tr w:rsidR="00213803" w14:paraId="0438DEAF" w14:textId="77777777" w:rsidTr="00213803">
        <w:tc>
          <w:tcPr>
            <w:tcW w:w="4814" w:type="dxa"/>
          </w:tcPr>
          <w:p w14:paraId="16798BFA" w14:textId="79BE9D8B" w:rsidR="00213803" w:rsidRPr="00D90370" w:rsidRDefault="00213803" w:rsidP="00D9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судья-секретарь</w:t>
            </w:r>
          </w:p>
        </w:tc>
        <w:tc>
          <w:tcPr>
            <w:tcW w:w="4814" w:type="dxa"/>
          </w:tcPr>
          <w:p w14:paraId="4FFBA6BF" w14:textId="0A4B8B30" w:rsidR="00213803" w:rsidRDefault="00213803" w:rsidP="00213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Шевцова Е.О.</w:t>
            </w: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судья по спорту</w:t>
            </w:r>
          </w:p>
        </w:tc>
      </w:tr>
      <w:tr w:rsidR="00213803" w14:paraId="5D250B86" w14:textId="77777777" w:rsidTr="00213803">
        <w:tc>
          <w:tcPr>
            <w:tcW w:w="4814" w:type="dxa"/>
          </w:tcPr>
          <w:p w14:paraId="0E6E8DDA" w14:textId="45EBF8F7" w:rsidR="00213803" w:rsidRPr="00D90370" w:rsidRDefault="00213803" w:rsidP="00D9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комиссар</w:t>
            </w:r>
          </w:p>
        </w:tc>
        <w:tc>
          <w:tcPr>
            <w:tcW w:w="4814" w:type="dxa"/>
          </w:tcPr>
          <w:p w14:paraId="42449C18" w14:textId="3EA929D5" w:rsidR="00213803" w:rsidRPr="00D90370" w:rsidRDefault="00213803" w:rsidP="00213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</w:t>
            </w: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судья по спорту национальной категории</w:t>
            </w:r>
          </w:p>
        </w:tc>
      </w:tr>
      <w:tr w:rsidR="00213803" w14:paraId="55F7BEE9" w14:textId="77777777" w:rsidTr="00213803">
        <w:tc>
          <w:tcPr>
            <w:tcW w:w="4814" w:type="dxa"/>
          </w:tcPr>
          <w:p w14:paraId="77818218" w14:textId="212E7014" w:rsidR="00213803" w:rsidRPr="00D90370" w:rsidRDefault="00213803" w:rsidP="00D9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хронометрист</w:t>
            </w:r>
          </w:p>
        </w:tc>
        <w:tc>
          <w:tcPr>
            <w:tcW w:w="4814" w:type="dxa"/>
          </w:tcPr>
          <w:p w14:paraId="3E68CFC6" w14:textId="633EE706" w:rsidR="00213803" w:rsidRPr="00D90370" w:rsidRDefault="00213803" w:rsidP="00213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В.М.</w:t>
            </w:r>
          </w:p>
        </w:tc>
      </w:tr>
      <w:tr w:rsidR="00213803" w14:paraId="096562D8" w14:textId="77777777" w:rsidTr="00213803">
        <w:tc>
          <w:tcPr>
            <w:tcW w:w="4814" w:type="dxa"/>
          </w:tcPr>
          <w:p w14:paraId="1B6703DA" w14:textId="1EB787FB" w:rsidR="00213803" w:rsidRPr="00D90370" w:rsidRDefault="00C3129F" w:rsidP="00D9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4814" w:type="dxa"/>
          </w:tcPr>
          <w:p w14:paraId="5A0B9524" w14:textId="0F2769D6" w:rsidR="00213803" w:rsidRPr="00D90370" w:rsidRDefault="00213803" w:rsidP="00213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будет объявлено бюллетенем</w:t>
            </w:r>
          </w:p>
        </w:tc>
      </w:tr>
      <w:tr w:rsidR="00213803" w14:paraId="3EE96BC8" w14:textId="77777777" w:rsidTr="00213803">
        <w:tc>
          <w:tcPr>
            <w:tcW w:w="4814" w:type="dxa"/>
          </w:tcPr>
          <w:p w14:paraId="2D407EBE" w14:textId="28BB7CEA" w:rsidR="00213803" w:rsidRPr="00D90370" w:rsidRDefault="00213803" w:rsidP="00D9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технический контролер</w:t>
            </w:r>
          </w:p>
        </w:tc>
        <w:tc>
          <w:tcPr>
            <w:tcW w:w="4814" w:type="dxa"/>
          </w:tcPr>
          <w:p w14:paraId="1E4B041C" w14:textId="7613EF76" w:rsidR="00213803" w:rsidRPr="00D90370" w:rsidRDefault="00213803" w:rsidP="002138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0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будет объявлено бюллетенем</w:t>
            </w:r>
          </w:p>
        </w:tc>
      </w:tr>
    </w:tbl>
    <w:p w14:paraId="5C2342CD" w14:textId="77777777" w:rsidR="00213803" w:rsidRDefault="00213803" w:rsidP="00D90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E27786" w14:textId="34933CA8" w:rsidR="00D90370" w:rsidRPr="00D90370" w:rsidRDefault="00D90370" w:rsidP="00D90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370">
        <w:rPr>
          <w:rFonts w:ascii="Times New Roman" w:hAnsi="Times New Roman" w:cs="Times New Roman"/>
          <w:sz w:val="28"/>
          <w:szCs w:val="28"/>
          <w:lang w:val="ru-RU"/>
        </w:rPr>
        <w:t xml:space="preserve">Остальной состав </w:t>
      </w:r>
      <w:r w:rsidR="00DF15C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90370">
        <w:rPr>
          <w:rFonts w:ascii="Times New Roman" w:hAnsi="Times New Roman" w:cs="Times New Roman"/>
          <w:sz w:val="28"/>
          <w:szCs w:val="28"/>
          <w:lang w:val="ru-RU"/>
        </w:rPr>
        <w:t>фициальных лиц будет опубликован в бюллетене.</w:t>
      </w:r>
    </w:p>
    <w:p w14:paraId="3C166EE2" w14:textId="7FC6D7A6" w:rsidR="00117647" w:rsidRPr="00117647" w:rsidRDefault="00117647" w:rsidP="00D903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Судьи н</w:t>
      </w:r>
      <w:r w:rsidRPr="00117647">
        <w:rPr>
          <w:rFonts w:ascii="Times New Roman" w:hAnsi="Times New Roman" w:cs="Times New Roman"/>
          <w:sz w:val="28"/>
          <w:szCs w:val="28"/>
          <w:lang w:val="ru-RU"/>
        </w:rPr>
        <w:t>азначаются непосредственно перед соревнованиями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B7099E" w14:textId="64BF35B5" w:rsidR="000F360B" w:rsidRPr="001F6E93" w:rsidRDefault="00B75074" w:rsidP="001F6E9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6E93">
        <w:rPr>
          <w:rFonts w:ascii="Times New Roman" w:hAnsi="Times New Roman" w:cs="Times New Roman"/>
          <w:sz w:val="28"/>
          <w:szCs w:val="28"/>
          <w:lang w:val="ru-RU"/>
        </w:rPr>
        <w:t>8. ПРОГРАММА СОРЕВНОВАНИЙ</w:t>
      </w:r>
    </w:p>
    <w:p w14:paraId="73DA7F83" w14:textId="70E775C1" w:rsidR="00B75074" w:rsidRPr="00B75074" w:rsidRDefault="00B75074" w:rsidP="00B7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Пятница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120"/>
      </w:tblGrid>
      <w:tr w:rsidR="00B75074" w14:paraId="201228C9" w14:textId="77777777" w:rsidTr="00B75074">
        <w:tc>
          <w:tcPr>
            <w:tcW w:w="7508" w:type="dxa"/>
          </w:tcPr>
          <w:p w14:paraId="7C04C449" w14:textId="23B212C7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Приезд, размещение участников</w:t>
            </w:r>
          </w:p>
        </w:tc>
        <w:tc>
          <w:tcPr>
            <w:tcW w:w="2120" w:type="dxa"/>
          </w:tcPr>
          <w:p w14:paraId="5DEB1F07" w14:textId="2D1E5BE5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- 8:00 – 17:00</w:t>
            </w:r>
          </w:p>
        </w:tc>
      </w:tr>
      <w:tr w:rsidR="00B75074" w14:paraId="404018F8" w14:textId="77777777" w:rsidTr="00B75074">
        <w:tc>
          <w:tcPr>
            <w:tcW w:w="7508" w:type="dxa"/>
          </w:tcPr>
          <w:p w14:paraId="73B3674E" w14:textId="6818E2B3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Учебно-тренировочные заезды согласно расписанию </w:t>
            </w:r>
          </w:p>
        </w:tc>
        <w:tc>
          <w:tcPr>
            <w:tcW w:w="2120" w:type="dxa"/>
          </w:tcPr>
          <w:p w14:paraId="448F15B2" w14:textId="352C517F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- 9:00 – 17:00</w:t>
            </w:r>
          </w:p>
        </w:tc>
      </w:tr>
      <w:tr w:rsidR="00B75074" w14:paraId="51C901DB" w14:textId="77777777" w:rsidTr="003A36D9">
        <w:tc>
          <w:tcPr>
            <w:tcW w:w="7508" w:type="dxa"/>
          </w:tcPr>
          <w:p w14:paraId="760AAA9F" w14:textId="22264B6F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Административный контроль для участников соревнований </w:t>
            </w:r>
          </w:p>
        </w:tc>
        <w:tc>
          <w:tcPr>
            <w:tcW w:w="2120" w:type="dxa"/>
          </w:tcPr>
          <w:p w14:paraId="12408F60" w14:textId="0E134158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- 13:00 – 1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</w:tc>
      </w:tr>
      <w:tr w:rsidR="00B75074" w14:paraId="21C76615" w14:textId="77777777" w:rsidTr="003A36D9">
        <w:trPr>
          <w:trHeight w:val="68"/>
        </w:trPr>
        <w:tc>
          <w:tcPr>
            <w:tcW w:w="7508" w:type="dxa"/>
          </w:tcPr>
          <w:p w14:paraId="4EDEE381" w14:textId="72D760F7" w:rsidR="00B75074" w:rsidRDefault="00C3129F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АКАДЕМИЯ «ТЕОРИЯ»</w:t>
            </w:r>
          </w:p>
          <w:p w14:paraId="2759204D" w14:textId="7FF2861D" w:rsidR="00C3129F" w:rsidRDefault="00C3129F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</w:tcPr>
          <w:p w14:paraId="2138F979" w14:textId="598A5BFA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</w:t>
            </w:r>
            <w:r w:rsidR="00C31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C31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</w:t>
            </w:r>
            <w:r w:rsidR="00C31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C31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3A36D9" w14:paraId="54092A1D" w14:textId="77777777" w:rsidTr="003A36D9">
        <w:trPr>
          <w:trHeight w:val="68"/>
        </w:trPr>
        <w:tc>
          <w:tcPr>
            <w:tcW w:w="7508" w:type="dxa"/>
          </w:tcPr>
          <w:p w14:paraId="3C76138D" w14:textId="10325573" w:rsidR="003A36D9" w:rsidRDefault="003A36D9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АКАДЕМИЯ «ПРАКТИКА»</w:t>
            </w:r>
          </w:p>
        </w:tc>
        <w:tc>
          <w:tcPr>
            <w:tcW w:w="2120" w:type="dxa"/>
          </w:tcPr>
          <w:p w14:paraId="18D8E656" w14:textId="160FF4FB" w:rsidR="003A36D9" w:rsidRDefault="003A36D9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:45-17:15</w:t>
            </w:r>
          </w:p>
        </w:tc>
      </w:tr>
      <w:tr w:rsidR="00B75074" w14:paraId="7FB502BC" w14:textId="77777777" w:rsidTr="003A36D9">
        <w:tc>
          <w:tcPr>
            <w:tcW w:w="7508" w:type="dxa"/>
          </w:tcPr>
          <w:p w14:paraId="4B519140" w14:textId="77777777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Брифинг</w:t>
            </w:r>
          </w:p>
          <w:p w14:paraId="79A40646" w14:textId="2BF75A57" w:rsidR="00C3129F" w:rsidRDefault="00C3129F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</w:tcPr>
          <w:p w14:paraId="249192AF" w14:textId="2BAFF447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:30</w:t>
            </w:r>
          </w:p>
        </w:tc>
      </w:tr>
      <w:tr w:rsidR="00B75074" w14:paraId="73F5D639" w14:textId="77777777" w:rsidTr="003A36D9">
        <w:tc>
          <w:tcPr>
            <w:tcW w:w="7508" w:type="dxa"/>
          </w:tcPr>
          <w:p w14:paraId="5E36EB38" w14:textId="4543FD22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Заседание ГСК</w:t>
            </w:r>
          </w:p>
        </w:tc>
        <w:tc>
          <w:tcPr>
            <w:tcW w:w="2120" w:type="dxa"/>
          </w:tcPr>
          <w:p w14:paraId="7BEAA62C" w14:textId="2DBA2A38" w:rsidR="00B75074" w:rsidRDefault="00B75074" w:rsidP="00B75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:50</w:t>
            </w:r>
          </w:p>
        </w:tc>
      </w:tr>
    </w:tbl>
    <w:p w14:paraId="0E28E597" w14:textId="77777777" w:rsidR="00213803" w:rsidRDefault="00213803" w:rsidP="00B7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01952E" w14:textId="410347FB" w:rsidR="00B75074" w:rsidRDefault="00B75074" w:rsidP="00B7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Суббота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120"/>
      </w:tblGrid>
      <w:tr w:rsidR="001F6E93" w14:paraId="37DD6AA3" w14:textId="77777777" w:rsidTr="001F6E93">
        <w:tc>
          <w:tcPr>
            <w:tcW w:w="7508" w:type="dxa"/>
          </w:tcPr>
          <w:p w14:paraId="5AD1F991" w14:textId="7A629E6D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Медицинский контроль</w:t>
            </w:r>
          </w:p>
        </w:tc>
        <w:tc>
          <w:tcPr>
            <w:tcW w:w="2120" w:type="dxa"/>
          </w:tcPr>
          <w:p w14:paraId="446027A3" w14:textId="68EB65BE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- 8:00 – 8:50</w:t>
            </w:r>
          </w:p>
        </w:tc>
      </w:tr>
      <w:tr w:rsidR="001F6E93" w14:paraId="51A261CD" w14:textId="77777777" w:rsidTr="001F6E93">
        <w:tc>
          <w:tcPr>
            <w:tcW w:w="7508" w:type="dxa"/>
          </w:tcPr>
          <w:p w14:paraId="4450C190" w14:textId="5A81A27F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Официальная тренировка по классам (7 мин.)</w:t>
            </w:r>
          </w:p>
        </w:tc>
        <w:tc>
          <w:tcPr>
            <w:tcW w:w="2120" w:type="dxa"/>
          </w:tcPr>
          <w:p w14:paraId="691E7CB0" w14:textId="426F5352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- 9:00 – 10: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F6E93" w14:paraId="5D5E3C52" w14:textId="77777777" w:rsidTr="001F6E93">
        <w:tc>
          <w:tcPr>
            <w:tcW w:w="7508" w:type="dxa"/>
          </w:tcPr>
          <w:p w14:paraId="5D8EC498" w14:textId="03717D74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Квалификационные (контрольные) заезды по классам (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мин.)</w:t>
            </w:r>
          </w:p>
        </w:tc>
        <w:tc>
          <w:tcPr>
            <w:tcW w:w="2120" w:type="dxa"/>
          </w:tcPr>
          <w:p w14:paraId="4918F43A" w14:textId="2DCD96FA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- 10: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– 1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F6E93" w14:paraId="22114273" w14:textId="77777777" w:rsidTr="001F6E93">
        <w:tc>
          <w:tcPr>
            <w:tcW w:w="7508" w:type="dxa"/>
          </w:tcPr>
          <w:p w14:paraId="033CFB2C" w14:textId="36F1DA07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Открытие соревнований </w:t>
            </w:r>
          </w:p>
        </w:tc>
        <w:tc>
          <w:tcPr>
            <w:tcW w:w="2120" w:type="dxa"/>
          </w:tcPr>
          <w:p w14:paraId="557C713E" w14:textId="2FA9B215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– 1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F6E93" w14:paraId="29234515" w14:textId="77777777" w:rsidTr="001F6E93">
        <w:tc>
          <w:tcPr>
            <w:tcW w:w="7508" w:type="dxa"/>
          </w:tcPr>
          <w:p w14:paraId="0B2F07FA" w14:textId="352D7B91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</w:tcPr>
          <w:p w14:paraId="2651BF43" w14:textId="14239867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F6E93" w14:paraId="2A0AC9D3" w14:textId="77777777" w:rsidTr="001F6E93">
        <w:tc>
          <w:tcPr>
            <w:tcW w:w="7508" w:type="dxa"/>
          </w:tcPr>
          <w:p w14:paraId="491E0501" w14:textId="3FF3B783" w:rsidR="001F6E93" w:rsidRPr="0071692C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Финальные заезды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05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dxa"/>
          </w:tcPr>
          <w:p w14:paraId="1FB2D10E" w14:textId="2D86BD75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F6E93" w14:paraId="06BB5791" w14:textId="77777777" w:rsidTr="001F6E93">
        <w:tc>
          <w:tcPr>
            <w:tcW w:w="7508" w:type="dxa"/>
          </w:tcPr>
          <w:p w14:paraId="7AED5EEB" w14:textId="0EB4F513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ГСК</w:t>
            </w:r>
          </w:p>
        </w:tc>
        <w:tc>
          <w:tcPr>
            <w:tcW w:w="2120" w:type="dxa"/>
          </w:tcPr>
          <w:p w14:paraId="7F5F5135" w14:textId="5F0F0FBD" w:rsidR="001F6E93" w:rsidRPr="00F969E4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96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96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F6E93" w14:paraId="6EEA131E" w14:textId="77777777" w:rsidTr="001F6E93">
        <w:tc>
          <w:tcPr>
            <w:tcW w:w="7508" w:type="dxa"/>
          </w:tcPr>
          <w:p w14:paraId="5C1B0C26" w14:textId="2F0CD2D6" w:rsidR="001F6E93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</w:t>
            </w:r>
          </w:p>
        </w:tc>
        <w:tc>
          <w:tcPr>
            <w:tcW w:w="2120" w:type="dxa"/>
          </w:tcPr>
          <w:p w14:paraId="14ADE9AB" w14:textId="28EF4CA9" w:rsidR="001F6E93" w:rsidRPr="00F969E4" w:rsidRDefault="001F6E93" w:rsidP="001F6E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71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96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14:paraId="2931CFC8" w14:textId="790D52D8" w:rsidR="001F6E93" w:rsidRDefault="001F6E93" w:rsidP="001F6E93">
      <w:pPr>
        <w:spacing w:after="0" w:line="240" w:lineRule="auto"/>
        <w:ind w:left="-6" w:right="6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1F6E93">
        <w:rPr>
          <w:rFonts w:ascii="Times New Roman" w:hAnsi="Times New Roman" w:cs="Times New Roman"/>
          <w:sz w:val="28"/>
          <w:szCs w:val="28"/>
        </w:rPr>
        <w:t xml:space="preserve">8.1 Уточненное расписание заездов составляет организатор и выдает участникам на брифинге. </w:t>
      </w:r>
    </w:p>
    <w:p w14:paraId="0F30193D" w14:textId="5F7DB4B2" w:rsidR="001F6E93" w:rsidRDefault="001F6E93" w:rsidP="001F6E9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АДМИНИСТРАТИВНЫЙ И ТЕХНИЧЕСКИЙ КОНТРОЛЬ</w:t>
      </w:r>
    </w:p>
    <w:p w14:paraId="0799843F" w14:textId="77777777" w:rsidR="001F6E93" w:rsidRPr="0090009C" w:rsidRDefault="001F6E93" w:rsidP="0090009C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0009C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контроль</w:t>
      </w:r>
      <w:r w:rsidRPr="0090009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73154B" w14:textId="17431463" w:rsidR="001F6E93" w:rsidRPr="00030620" w:rsidRDefault="001F6E93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09C">
        <w:rPr>
          <w:rFonts w:ascii="Times New Roman" w:hAnsi="Times New Roman" w:cs="Times New Roman"/>
          <w:sz w:val="28"/>
          <w:szCs w:val="28"/>
        </w:rPr>
        <w:t xml:space="preserve">9.1. Заявки на участие в соревновании подаются </w:t>
      </w:r>
      <w:r w:rsidR="00030620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900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6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4433" w:rsidRPr="0063443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30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433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="00030620">
        <w:rPr>
          <w:rFonts w:ascii="Times New Roman" w:hAnsi="Times New Roman" w:cs="Times New Roman"/>
          <w:sz w:val="28"/>
          <w:szCs w:val="28"/>
          <w:lang w:val="ru-RU"/>
        </w:rPr>
        <w:t xml:space="preserve"> 2025</w:t>
      </w:r>
      <w:r w:rsidR="002138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620">
        <w:rPr>
          <w:rFonts w:ascii="Times New Roman" w:hAnsi="Times New Roman" w:cs="Times New Roman"/>
          <w:sz w:val="28"/>
          <w:szCs w:val="28"/>
          <w:lang w:val="ru-RU"/>
        </w:rPr>
        <w:t>года по адресу</w:t>
      </w:r>
      <w:r w:rsidR="00DF15C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30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620">
        <w:rPr>
          <w:rFonts w:ascii="Times New Roman" w:hAnsi="Times New Roman" w:cs="Times New Roman"/>
          <w:sz w:val="28"/>
          <w:szCs w:val="28"/>
          <w:lang w:val="en-US"/>
        </w:rPr>
        <w:t>kartingbfk</w:t>
      </w:r>
      <w:proofErr w:type="spellEnd"/>
      <w:r w:rsidR="00030620" w:rsidRPr="00030620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030620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030620" w:rsidRPr="000306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062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30620" w:rsidRPr="000306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049EC3" w14:textId="77777777" w:rsidR="001F6E93" w:rsidRPr="0090009C" w:rsidRDefault="001F6E93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09C">
        <w:rPr>
          <w:rFonts w:ascii="Times New Roman" w:hAnsi="Times New Roman" w:cs="Times New Roman"/>
          <w:sz w:val="28"/>
          <w:szCs w:val="28"/>
        </w:rPr>
        <w:t xml:space="preserve">9.2 При подаче Заявителем/Competitor (Водителем) заявки на участие в соревновании, к самой заявке должны прилагаться сканы действующих документов согласно п. 9.3 настоящего регламента. Все оригиналы документов, высланные секретарю соревнования, должны находится у Заявителя/Competitor (Водителя) во время проведения и участия в соревновании. Секретарь после обработки данных сообщает Заявителю/Competitor (Водителю) о прохождении/не прохождении административных проверок. </w:t>
      </w:r>
    </w:p>
    <w:p w14:paraId="1D4B6161" w14:textId="77777777" w:rsidR="001F6E93" w:rsidRPr="0090009C" w:rsidRDefault="001F6E93" w:rsidP="0090009C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9C">
        <w:rPr>
          <w:rFonts w:ascii="Times New Roman" w:hAnsi="Times New Roman" w:cs="Times New Roman"/>
          <w:sz w:val="28"/>
          <w:szCs w:val="28"/>
        </w:rPr>
        <w:t xml:space="preserve">9.3 На административном контроле Заявитель/Competitor (спортсмен) предъявляет следующие документы: </w:t>
      </w:r>
    </w:p>
    <w:p w14:paraId="06761F80" w14:textId="45B16DBF" w:rsidR="001F6E93" w:rsidRPr="0090009C" w:rsidRDefault="001F6E93" w:rsidP="0090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0009C">
        <w:rPr>
          <w:rFonts w:ascii="Times New Roman" w:eastAsia="Arial" w:hAnsi="Times New Roman" w:cs="Times New Roman"/>
          <w:sz w:val="28"/>
          <w:szCs w:val="28"/>
        </w:rPr>
        <w:tab/>
      </w:r>
      <w:r w:rsidR="009000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0009C">
        <w:rPr>
          <w:rFonts w:ascii="Times New Roman" w:hAnsi="Times New Roman" w:cs="Times New Roman"/>
          <w:sz w:val="28"/>
          <w:szCs w:val="28"/>
        </w:rPr>
        <w:t>действующую лицензию Заявитель/Competitor;</w:t>
      </w:r>
      <w:r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7DFF2BD" w14:textId="407ECA3E" w:rsidR="001F6E93" w:rsidRPr="0090009C" w:rsidRDefault="0090009C" w:rsidP="0090009C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заявку спортсмена;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0E2159" w14:textId="5856BA7E" w:rsidR="001F6E93" w:rsidRPr="0090009C" w:rsidRDefault="0090009C" w:rsidP="0090009C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регистрационное удостоверение (лицензию) спортсмена, указанное в п.4.1;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5C74F3" w14:textId="0371D83C" w:rsidR="001F6E93" w:rsidRPr="0090009C" w:rsidRDefault="0090009C" w:rsidP="00DF15C4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действующую медицинскую справку формы 1 здр/у-10 (для граждан Республики Беларусь);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EFF58D5" w14:textId="58F52D6B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действующий спортивный страховой полис/договор на сумму не менее 50 б.в.;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FFB2F5" w14:textId="2C3C032B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нотариально заверенное в установленном порядке разрешение родителей (законных представителей) на участие в соревнованиях по картингу (для несовершеннолетних спортсменов);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8110BC" w14:textId="147B5BD6" w:rsidR="001F6E93" w:rsidRPr="0090009C" w:rsidRDefault="0090009C" w:rsidP="0090009C">
      <w:pPr>
        <w:spacing w:after="0" w:line="240" w:lineRule="auto"/>
        <w:ind w:left="720"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документ (копия) об оплате заявочного (стартового) взноса.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6BCAD2" w14:textId="67A4F188" w:rsidR="001F6E93" w:rsidRPr="0090009C" w:rsidRDefault="0090009C" w:rsidP="0090009C">
      <w:pPr>
        <w:pStyle w:val="a3"/>
        <w:numPr>
          <w:ilvl w:val="1"/>
          <w:numId w:val="9"/>
        </w:num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6E93" w:rsidRPr="0090009C">
        <w:rPr>
          <w:rFonts w:ascii="Times New Roman" w:hAnsi="Times New Roman" w:cs="Times New Roman"/>
          <w:sz w:val="28"/>
          <w:szCs w:val="28"/>
        </w:rPr>
        <w:t>Подписав заявку, представитель (спортсмен) т</w:t>
      </w:r>
      <w:r w:rsidRPr="0090009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F6E93" w:rsidRPr="0090009C">
        <w:rPr>
          <w:rFonts w:ascii="Times New Roman" w:hAnsi="Times New Roman" w:cs="Times New Roman"/>
          <w:sz w:val="28"/>
          <w:szCs w:val="28"/>
        </w:rPr>
        <w:t xml:space="preserve">м самым заявляет, что: </w:t>
      </w:r>
    </w:p>
    <w:p w14:paraId="5C50C1EA" w14:textId="388529E4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принимает условия проведения соревнования;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2C0FDE" w14:textId="5F49B1A7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несет полную ответственность за техническое состояния своего карта, тем самым освобождая от ответственности за техническое состояние своего карта организатора соревнований;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6973AB" w14:textId="2AD3B4AF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1F6E93" w:rsidRPr="0090009C">
        <w:rPr>
          <w:rFonts w:ascii="Times New Roman" w:hAnsi="Times New Roman" w:cs="Times New Roman"/>
          <w:sz w:val="28"/>
          <w:szCs w:val="28"/>
        </w:rPr>
        <w:t>освобождает организатора от ответственности за вред причиненный здоровью, за возможные убытки и ущерб, нанесенные представителю, его (водителю) и его имуществу во время соревнований (кроме времени пребывания картов в Закрытом парке), так и за ущерб и убытки, причиненные представителем, его (водителем) третьим лицам и их имуществу.</w:t>
      </w:r>
      <w:r w:rsidR="001F6E93" w:rsidRPr="009000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872D8F" w14:textId="3DAEE724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9.5 </w:t>
      </w:r>
      <w:r w:rsidR="001F6E93" w:rsidRPr="0090009C">
        <w:rPr>
          <w:rFonts w:ascii="Times New Roman" w:hAnsi="Times New Roman" w:cs="Times New Roman"/>
          <w:sz w:val="28"/>
          <w:szCs w:val="28"/>
        </w:rPr>
        <w:t xml:space="preserve">Заявители/Competitor (Водители), нарушившие срок подачи заявки на участие в соревнованиях, могут быть допущены к соревнованиям при условии внесения удвоенного заявочного (стартового) взноса. </w:t>
      </w:r>
    </w:p>
    <w:p w14:paraId="1A53E3A3" w14:textId="397A6F2E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9.6 </w:t>
      </w:r>
      <w:r w:rsidR="001F6E93" w:rsidRPr="0090009C">
        <w:rPr>
          <w:rFonts w:ascii="Times New Roman" w:hAnsi="Times New Roman" w:cs="Times New Roman"/>
          <w:sz w:val="28"/>
          <w:szCs w:val="28"/>
        </w:rPr>
        <w:t>Заявочный (стартовый) взнос возвращается полностью в случаях отклонения заявки кандидата на участие или когда соревнования не состоялись.</w:t>
      </w:r>
    </w:p>
    <w:p w14:paraId="66EB7088" w14:textId="348CD854" w:rsidR="001F6E93" w:rsidRPr="0090009C" w:rsidRDefault="001F6E93" w:rsidP="0090009C">
      <w:p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90009C">
        <w:rPr>
          <w:rFonts w:ascii="Times New Roman" w:hAnsi="Times New Roman" w:cs="Times New Roman"/>
          <w:sz w:val="28"/>
          <w:szCs w:val="28"/>
        </w:rPr>
        <w:t xml:space="preserve"> </w:t>
      </w:r>
      <w:r w:rsidRPr="0090009C">
        <w:rPr>
          <w:rFonts w:ascii="Times New Roman" w:eastAsia="Times New Roman" w:hAnsi="Times New Roman" w:cs="Times New Roman"/>
          <w:b/>
          <w:sz w:val="28"/>
          <w:szCs w:val="28"/>
        </w:rPr>
        <w:t>Технический контроль</w:t>
      </w:r>
      <w:r w:rsidRPr="0090009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490A56" w14:textId="2972090E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9.7 </w:t>
      </w:r>
      <w:r w:rsidR="001F6E93" w:rsidRPr="0090009C">
        <w:rPr>
          <w:rFonts w:ascii="Times New Roman" w:hAnsi="Times New Roman" w:cs="Times New Roman"/>
          <w:sz w:val="28"/>
          <w:szCs w:val="28"/>
        </w:rPr>
        <w:t>На технический контроль участник предоставляет карт, запасной двигатель и экипир</w:t>
      </w:r>
      <w:proofErr w:type="spellStart"/>
      <w:r w:rsidR="001F6E93" w:rsidRPr="0090009C">
        <w:rPr>
          <w:rFonts w:ascii="Times New Roman" w:hAnsi="Times New Roman" w:cs="Times New Roman"/>
          <w:sz w:val="28"/>
          <w:szCs w:val="28"/>
          <w:lang w:val="ru-RU"/>
        </w:rPr>
        <w:t>овку</w:t>
      </w:r>
      <w:proofErr w:type="spellEnd"/>
      <w:r w:rsidR="001F6E93" w:rsidRPr="009000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1E8BE4" w14:textId="3B7025D6" w:rsidR="001F6E93" w:rsidRPr="0090009C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9.8 </w:t>
      </w:r>
      <w:r w:rsidR="001F6E93" w:rsidRPr="0090009C">
        <w:rPr>
          <w:rFonts w:ascii="Times New Roman" w:hAnsi="Times New Roman" w:cs="Times New Roman"/>
          <w:sz w:val="28"/>
          <w:szCs w:val="28"/>
        </w:rPr>
        <w:t>Водители обязаны поставить карт в закрытый парк после финиша квалификационного и финальн</w:t>
      </w:r>
      <w:proofErr w:type="spellStart"/>
      <w:r w:rsidR="001F6E93" w:rsidRPr="0090009C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="001F6E93" w:rsidRPr="0090009C">
        <w:rPr>
          <w:rFonts w:ascii="Times New Roman" w:hAnsi="Times New Roman" w:cs="Times New Roman"/>
          <w:sz w:val="28"/>
          <w:szCs w:val="28"/>
        </w:rPr>
        <w:t xml:space="preserve"> заездов соревнования. Минимальное время «режима Закрытого парка» – 10 минут. В случае нарушения «режима Закрытого парка» - результат водителя в заезде аннулируется. Если водитель принимает решение о досрочном завершении участия в заездах, он обязан поставить карт в закрытый парк после финиша в заключительном заезде, в котором принимал участие. </w:t>
      </w:r>
    </w:p>
    <w:p w14:paraId="20E96D0B" w14:textId="4181271A" w:rsidR="001F6E93" w:rsidRPr="00DF15C4" w:rsidRDefault="0090009C" w:rsidP="0090009C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9.9 </w:t>
      </w:r>
      <w:r w:rsidR="001F6E93" w:rsidRPr="0090009C">
        <w:rPr>
          <w:rFonts w:ascii="Times New Roman" w:hAnsi="Times New Roman" w:cs="Times New Roman"/>
          <w:sz w:val="28"/>
          <w:szCs w:val="28"/>
        </w:rPr>
        <w:t>Официальным сайт</w:t>
      </w:r>
      <w:r w:rsidR="00CF1DF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F6E93" w:rsidRPr="0090009C">
        <w:rPr>
          <w:rFonts w:ascii="Times New Roman" w:hAnsi="Times New Roman" w:cs="Times New Roman"/>
          <w:sz w:val="28"/>
          <w:szCs w:val="28"/>
        </w:rPr>
        <w:t xml:space="preserve">м соревнований являются </w:t>
      </w:r>
      <w:r w:rsidR="001F6E93" w:rsidRPr="0090009C">
        <w:rPr>
          <w:rFonts w:ascii="Times New Roman" w:hAnsi="Times New Roman" w:cs="Times New Roman"/>
          <w:sz w:val="28"/>
          <w:szCs w:val="28"/>
          <w:lang w:val="ru-RU"/>
        </w:rPr>
        <w:t>сайт ОО «БАФ»</w:t>
      </w:r>
      <w:r w:rsidR="002122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524CE">
        <w:rPr>
          <w:rFonts w:ascii="Times New Roman" w:hAnsi="Times New Roman" w:cs="Times New Roman"/>
          <w:sz w:val="28"/>
          <w:szCs w:val="28"/>
          <w:lang w:val="en-US"/>
        </w:rPr>
        <w:t>baf</w:t>
      </w:r>
      <w:proofErr w:type="spellEnd"/>
      <w:r w:rsidR="00A524CE" w:rsidRPr="00A524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24C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F6E93" w:rsidRPr="0090009C">
        <w:rPr>
          <w:rFonts w:ascii="Times New Roman" w:hAnsi="Times New Roman" w:cs="Times New Roman"/>
          <w:sz w:val="28"/>
          <w:szCs w:val="28"/>
        </w:rPr>
        <w:t xml:space="preserve"> </w:t>
      </w:r>
      <w:r w:rsidR="00DF15C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7489F19E" w14:textId="3888411C" w:rsidR="001F6E93" w:rsidRDefault="0090009C" w:rsidP="009000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9.10 </w:t>
      </w:r>
      <w:r w:rsidR="001F6E93" w:rsidRPr="0090009C">
        <w:rPr>
          <w:rFonts w:ascii="Times New Roman" w:hAnsi="Times New Roman" w:cs="Times New Roman"/>
          <w:sz w:val="28"/>
          <w:szCs w:val="28"/>
        </w:rPr>
        <w:t>На брифинг (собрание), другие мероприятия, указанные Организатором соревнований, обязаны явиться все спортсмены. Неявка на брифинг (собрание), другие мероприятия, указанные Организатором соревнований, влечет за собой санкции и взыскания согласно НСП.</w:t>
      </w:r>
    </w:p>
    <w:p w14:paraId="5E36B3CD" w14:textId="38495938" w:rsidR="0090009C" w:rsidRDefault="0090009C" w:rsidP="0042277F">
      <w:pPr>
        <w:pStyle w:val="1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ПОРЯДОК ОРГАНИЗАЦИИ МЕДИЦИНСКОГО ОБЕСПЕЧЕНИЯ </w:t>
      </w:r>
    </w:p>
    <w:p w14:paraId="2899E303" w14:textId="77777777" w:rsidR="0090009C" w:rsidRPr="0090009C" w:rsidRDefault="0090009C" w:rsidP="0042277F">
      <w:pPr>
        <w:spacing w:after="0" w:line="240" w:lineRule="auto"/>
        <w:ind w:left="11" w:right="6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09C">
        <w:rPr>
          <w:rFonts w:ascii="Times New Roman" w:hAnsi="Times New Roman" w:cs="Times New Roman"/>
          <w:sz w:val="28"/>
          <w:szCs w:val="28"/>
        </w:rPr>
        <w:t xml:space="preserve">10.1 Медицинское обеспечение соревнований осуществляет организатор соревнований. </w:t>
      </w:r>
    </w:p>
    <w:p w14:paraId="04C739ED" w14:textId="77777777" w:rsidR="00DA3DBD" w:rsidRDefault="0090009C" w:rsidP="00DA3DBD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0009C">
        <w:rPr>
          <w:rFonts w:ascii="Times New Roman" w:hAnsi="Times New Roman" w:cs="Times New Roman"/>
          <w:sz w:val="28"/>
          <w:szCs w:val="28"/>
        </w:rPr>
        <w:t xml:space="preserve">10.2 Организатор соревнований ежедневно проводит медицинский контроль участников соревнований. Лица с повышенной температурой тела и симптомами острых респираторных инфекций не допускаются к участию в соревнованиях. </w:t>
      </w:r>
    </w:p>
    <w:p w14:paraId="7DB0F355" w14:textId="77777777" w:rsidR="00DA3DBD" w:rsidRDefault="00DA3DBD" w:rsidP="00DA3DBD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</w:p>
    <w:p w14:paraId="70F0798E" w14:textId="6A05DB0A" w:rsidR="0090009C" w:rsidRDefault="00D2008B" w:rsidP="00DA3DBD">
      <w:pPr>
        <w:spacing w:after="0" w:line="240" w:lineRule="auto"/>
        <w:ind w:left="-5" w:right="7" w:firstLine="7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УСЛОВИЯ ФИНАНСИРОВАНИЯ</w:t>
      </w:r>
    </w:p>
    <w:p w14:paraId="090414F5" w14:textId="254C0928" w:rsidR="00D2008B" w:rsidRPr="00D2008B" w:rsidRDefault="00D2008B" w:rsidP="00D2008B">
      <w:pPr>
        <w:spacing w:after="0" w:line="240" w:lineRule="auto"/>
        <w:ind w:left="-5" w:right="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>11.1</w:t>
      </w:r>
      <w:r w:rsidRPr="00D200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2008B">
        <w:rPr>
          <w:rFonts w:ascii="Times New Roman" w:hAnsi="Times New Roman" w:cs="Times New Roman"/>
          <w:sz w:val="28"/>
          <w:szCs w:val="28"/>
        </w:rPr>
        <w:t xml:space="preserve">Финансирование соревнований осуществляется за счет стартовых взносов участников соревнований и иных источников финансирования, не противоречащих законодательству Республики Беларусь. </w:t>
      </w:r>
    </w:p>
    <w:p w14:paraId="7CA4BF7C" w14:textId="77777777" w:rsidR="00D2008B" w:rsidRPr="00D2008B" w:rsidRDefault="00D2008B" w:rsidP="00D2008B">
      <w:pPr>
        <w:spacing w:after="0" w:line="240" w:lineRule="auto"/>
        <w:ind w:left="-5" w:right="6"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08B">
        <w:rPr>
          <w:rFonts w:ascii="Times New Roman" w:hAnsi="Times New Roman" w:cs="Times New Roman"/>
          <w:sz w:val="28"/>
          <w:szCs w:val="28"/>
        </w:rPr>
        <w:t>11.2</w:t>
      </w:r>
      <w:r w:rsidRPr="00D200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2008B">
        <w:rPr>
          <w:rFonts w:ascii="Times New Roman" w:hAnsi="Times New Roman" w:cs="Times New Roman"/>
          <w:sz w:val="28"/>
          <w:szCs w:val="28"/>
        </w:rPr>
        <w:t>Награждение производится за счет стартовых взносов</w:t>
      </w:r>
      <w:r w:rsidRPr="00D200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52F8FF" w14:textId="7107FCD9" w:rsidR="00D2008B" w:rsidRPr="00D2008B" w:rsidRDefault="00D2008B" w:rsidP="00D2008B">
      <w:pPr>
        <w:spacing w:after="0" w:line="240" w:lineRule="auto"/>
        <w:ind w:left="-5" w:right="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 xml:space="preserve">11.3 Все расходы по обеспечению участников в ходе соревнования несут сами участники или командирующие их организации. </w:t>
      </w:r>
    </w:p>
    <w:p w14:paraId="6DDEF3F5" w14:textId="26F053FD" w:rsidR="00364407" w:rsidRPr="00364407" w:rsidRDefault="00D2008B" w:rsidP="00213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>11.4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D2008B">
        <w:rPr>
          <w:rFonts w:ascii="Times New Roman" w:hAnsi="Times New Roman" w:cs="Times New Roman"/>
          <w:sz w:val="28"/>
          <w:szCs w:val="28"/>
        </w:rPr>
        <w:t xml:space="preserve">Размер заявочного (стартового) взноса для участников </w:t>
      </w:r>
      <w:r w:rsidR="00C3129F" w:rsidRPr="00C3129F">
        <w:rPr>
          <w:rFonts w:ascii="Times New Roman" w:hAnsi="Times New Roman" w:cs="Times New Roman"/>
          <w:b/>
          <w:bCs/>
          <w:sz w:val="28"/>
          <w:szCs w:val="28"/>
          <w:lang w:val="ru-RU"/>
        </w:rPr>
        <w:t>90</w:t>
      </w:r>
      <w:r w:rsidR="008A02F5" w:rsidRPr="00A524CE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="00A524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644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4BE1" w:rsidRPr="00D2008B">
        <w:rPr>
          <w:rFonts w:ascii="Times New Roman" w:hAnsi="Times New Roman" w:cs="Times New Roman"/>
          <w:sz w:val="28"/>
          <w:szCs w:val="28"/>
        </w:rPr>
        <w:t xml:space="preserve"> </w:t>
      </w:r>
      <w:r w:rsidR="00364407" w:rsidRPr="00364407">
        <w:rPr>
          <w:rFonts w:ascii="Times New Roman" w:hAnsi="Times New Roman" w:cs="Times New Roman"/>
          <w:sz w:val="28"/>
          <w:szCs w:val="28"/>
        </w:rPr>
        <w:t xml:space="preserve">Оплата осуществляется на расчетный счет ОО «БФК» (220123, </w:t>
      </w:r>
      <w:r w:rsidR="00364407" w:rsidRPr="00423E49">
        <w:rPr>
          <w:rFonts w:ascii="Times New Roman" w:hAnsi="Times New Roman" w:cs="Times New Roman"/>
          <w:sz w:val="28"/>
          <w:szCs w:val="28"/>
        </w:rPr>
        <w:t>г.</w:t>
      </w:r>
      <w:r w:rsidR="00F33D6D" w:rsidRPr="00423E49">
        <w:rPr>
          <w:rFonts w:ascii="Times New Roman" w:hAnsi="Times New Roman" w:cs="Times New Roman"/>
          <w:sz w:val="28"/>
          <w:szCs w:val="28"/>
          <w:lang w:val="ru-RU"/>
        </w:rPr>
        <w:t>Гродно</w:t>
      </w:r>
      <w:r w:rsidR="00364407" w:rsidRPr="00423E49">
        <w:rPr>
          <w:rFonts w:ascii="Times New Roman" w:hAnsi="Times New Roman" w:cs="Times New Roman"/>
          <w:sz w:val="28"/>
          <w:szCs w:val="28"/>
        </w:rPr>
        <w:t>, ул. </w:t>
      </w:r>
      <w:r w:rsidR="00F33D6D" w:rsidRPr="00423E49">
        <w:rPr>
          <w:rFonts w:ascii="Times New Roman" w:hAnsi="Times New Roman" w:cs="Times New Roman"/>
          <w:sz w:val="28"/>
          <w:szCs w:val="28"/>
          <w:lang w:val="ru-RU"/>
        </w:rPr>
        <w:t>Коммунальная</w:t>
      </w:r>
      <w:r w:rsidR="00423E49" w:rsidRPr="00423E49">
        <w:rPr>
          <w:rFonts w:ascii="Times New Roman" w:hAnsi="Times New Roman" w:cs="Times New Roman"/>
          <w:sz w:val="28"/>
          <w:szCs w:val="28"/>
          <w:lang w:val="ru-RU"/>
        </w:rPr>
        <w:t>, 32А-5/2</w:t>
      </w:r>
      <w:r w:rsidR="00364407" w:rsidRPr="00423E49">
        <w:rPr>
          <w:rFonts w:ascii="Times New Roman" w:hAnsi="Times New Roman" w:cs="Times New Roman"/>
          <w:sz w:val="28"/>
          <w:szCs w:val="28"/>
        </w:rPr>
        <w:t>);</w:t>
      </w:r>
      <w:r w:rsidR="00364407" w:rsidRPr="00364407">
        <w:rPr>
          <w:rFonts w:ascii="Times New Roman" w:hAnsi="Times New Roman" w:cs="Times New Roman"/>
          <w:sz w:val="28"/>
          <w:szCs w:val="28"/>
        </w:rPr>
        <w:t xml:space="preserve"> р/с </w:t>
      </w:r>
      <w:r w:rsidR="00423E4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423E49" w:rsidRPr="00423E49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423E49">
        <w:rPr>
          <w:rFonts w:ascii="Times New Roman" w:hAnsi="Times New Roman" w:cs="Times New Roman"/>
          <w:sz w:val="28"/>
          <w:szCs w:val="28"/>
          <w:lang w:val="en-US"/>
        </w:rPr>
        <w:t>PJCB</w:t>
      </w:r>
      <w:r w:rsidR="00423E49" w:rsidRPr="00423E49">
        <w:rPr>
          <w:rFonts w:ascii="Times New Roman" w:hAnsi="Times New Roman" w:cs="Times New Roman"/>
          <w:sz w:val="28"/>
          <w:szCs w:val="28"/>
          <w:lang w:val="ru-RU"/>
        </w:rPr>
        <w:t>30150330471000000933,</w:t>
      </w:r>
      <w:r w:rsidR="00364407" w:rsidRPr="00364407">
        <w:rPr>
          <w:rFonts w:ascii="Times New Roman" w:hAnsi="Times New Roman" w:cs="Times New Roman"/>
          <w:sz w:val="28"/>
          <w:szCs w:val="28"/>
        </w:rPr>
        <w:t xml:space="preserve"> в «Приорбанк» ОА</w:t>
      </w:r>
      <w:r w:rsidR="00423E4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64407" w:rsidRPr="00364407">
        <w:rPr>
          <w:rFonts w:ascii="Times New Roman" w:hAnsi="Times New Roman" w:cs="Times New Roman"/>
          <w:sz w:val="28"/>
          <w:szCs w:val="28"/>
        </w:rPr>
        <w:t>, ЦБУ 115,</w:t>
      </w:r>
      <w:r w:rsidR="00423E49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r w:rsidR="00423E49">
        <w:rPr>
          <w:rFonts w:ascii="Times New Roman" w:hAnsi="Times New Roman" w:cs="Times New Roman"/>
          <w:sz w:val="28"/>
          <w:szCs w:val="28"/>
          <w:lang w:val="en-US"/>
        </w:rPr>
        <w:t>PJCBBY</w:t>
      </w:r>
      <w:r w:rsidR="00423E49" w:rsidRPr="00423E4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3E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23E49" w:rsidRPr="00423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E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64407" w:rsidRPr="00364407">
        <w:rPr>
          <w:rFonts w:ascii="Times New Roman" w:hAnsi="Times New Roman" w:cs="Times New Roman"/>
          <w:sz w:val="28"/>
          <w:szCs w:val="28"/>
        </w:rPr>
        <w:t xml:space="preserve"> г. Минск, ул. Кропоткина, 91, </w:t>
      </w:r>
      <w:r w:rsidR="00364407" w:rsidRPr="00364407">
        <w:rPr>
          <w:rFonts w:ascii="Times New Roman" w:hAnsi="Times New Roman" w:cs="Times New Roman"/>
          <w:sz w:val="28"/>
          <w:szCs w:val="28"/>
        </w:rPr>
        <w:lastRenderedPageBreak/>
        <w:t>УНН 100186643</w:t>
      </w:r>
      <w:r w:rsidR="00423E49">
        <w:rPr>
          <w:rFonts w:ascii="Times New Roman" w:hAnsi="Times New Roman" w:cs="Times New Roman"/>
          <w:sz w:val="28"/>
          <w:szCs w:val="28"/>
          <w:lang w:val="ru-RU"/>
        </w:rPr>
        <w:t xml:space="preserve"> ОКПО 02148130, тел. +375297813681</w:t>
      </w:r>
      <w:r w:rsidR="00364407" w:rsidRPr="00364407">
        <w:rPr>
          <w:rFonts w:ascii="Times New Roman" w:hAnsi="Times New Roman" w:cs="Times New Roman"/>
          <w:sz w:val="28"/>
          <w:szCs w:val="28"/>
        </w:rPr>
        <w:t>. Назначение платежа: «Стартовый взнос». Подтверждением оплаты является квитанция банка или копия платежного поручения, которая предоставляется на административном контроле.</w:t>
      </w:r>
    </w:p>
    <w:p w14:paraId="08BFA0C6" w14:textId="36274C1B" w:rsidR="00D2008B" w:rsidRPr="00364407" w:rsidRDefault="00364407" w:rsidP="00364407">
      <w:pPr>
        <w:spacing w:after="0" w:line="240" w:lineRule="auto"/>
        <w:ind w:left="720"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11.5. </w:t>
      </w:r>
      <w:r w:rsidR="00D2008B" w:rsidRPr="00364407">
        <w:rPr>
          <w:rFonts w:ascii="Times New Roman" w:hAnsi="Times New Roman" w:cs="Times New Roman"/>
          <w:sz w:val="28"/>
          <w:szCs w:val="28"/>
        </w:rPr>
        <w:t xml:space="preserve">В заявочный (стартовый) взнос включена стоимость: </w:t>
      </w:r>
      <w:r w:rsidR="00D2008B" w:rsidRPr="003644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8774EB" w14:textId="2B5D30C1" w:rsidR="00D2008B" w:rsidRPr="00D2008B" w:rsidRDefault="00D2008B" w:rsidP="00D2008B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2008B">
        <w:rPr>
          <w:rFonts w:ascii="Times New Roman" w:hAnsi="Times New Roman" w:cs="Times New Roman"/>
          <w:sz w:val="28"/>
          <w:szCs w:val="28"/>
        </w:rPr>
        <w:t>услуги хронометража;</w:t>
      </w:r>
      <w:r w:rsidRPr="00D200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9D1C8E" w14:textId="2DE9C526" w:rsidR="00D2008B" w:rsidRPr="00DF15C4" w:rsidRDefault="00D2008B" w:rsidP="00D2008B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2008B">
        <w:rPr>
          <w:rFonts w:ascii="Times New Roman" w:hAnsi="Times New Roman" w:cs="Times New Roman"/>
          <w:sz w:val="28"/>
          <w:szCs w:val="28"/>
        </w:rPr>
        <w:t>других расходов, которые несет организатор соревнования</w:t>
      </w:r>
      <w:r w:rsidR="00DF15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5D74D7" w14:textId="7C3CFEAB" w:rsidR="00D2008B" w:rsidRPr="00D2008B" w:rsidRDefault="00D2008B" w:rsidP="00D2008B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о</w:t>
      </w:r>
      <w:r w:rsidRPr="00D200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плата работы судей</w:t>
      </w:r>
      <w:r w:rsidR="00DF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</w:p>
    <w:p w14:paraId="6B581C51" w14:textId="4B02EB58" w:rsidR="00D2008B" w:rsidRPr="00D2008B" w:rsidRDefault="00D2008B" w:rsidP="00D2008B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D2008B">
        <w:rPr>
          <w:rFonts w:ascii="Times New Roman" w:hAnsi="Times New Roman" w:cs="Times New Roman"/>
          <w:sz w:val="28"/>
          <w:szCs w:val="28"/>
          <w:lang w:val="ru-RU"/>
        </w:rPr>
        <w:t>плата проживания иногородних судей</w:t>
      </w:r>
      <w:r w:rsidR="00DF15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4342D1" w14:textId="12C5D7DB" w:rsidR="00D2008B" w:rsidRPr="00864BE1" w:rsidRDefault="00D2008B" w:rsidP="00D2008B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11.6 </w:t>
      </w:r>
      <w:r w:rsidRPr="00D2008B">
        <w:rPr>
          <w:rFonts w:ascii="Times New Roman" w:hAnsi="Times New Roman" w:cs="Times New Roman"/>
          <w:sz w:val="28"/>
          <w:szCs w:val="28"/>
        </w:rPr>
        <w:t>Размер стартового взноса для участия в тренировочных заездах</w:t>
      </w:r>
      <w:r w:rsidRPr="00D200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08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5848A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D2008B">
        <w:rPr>
          <w:rFonts w:ascii="Times New Roman" w:hAnsi="Times New Roman" w:cs="Times New Roman"/>
          <w:sz w:val="28"/>
          <w:szCs w:val="28"/>
        </w:rPr>
        <w:t xml:space="preserve"> белорусских 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44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433" w:rsidRPr="00864BE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Оплачивается в кассу ГФСК </w:t>
      </w:r>
      <w:r w:rsidR="00D4418A" w:rsidRPr="00864BE1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634433" w:rsidRPr="00864BE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АЛЬЯНС</w:t>
      </w:r>
      <w:r w:rsidR="00D4418A" w:rsidRPr="00864BE1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DF15C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5671B46" w14:textId="4DDD1CAB" w:rsidR="00D2008B" w:rsidRDefault="00D2008B" w:rsidP="00D2008B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11.7 </w:t>
      </w:r>
      <w:r w:rsidRPr="00D2008B">
        <w:rPr>
          <w:rFonts w:ascii="Times New Roman" w:hAnsi="Times New Roman" w:cs="Times New Roman"/>
          <w:sz w:val="28"/>
          <w:szCs w:val="28"/>
        </w:rPr>
        <w:t>Оплата за пребывание в кемпинговой зоне осуществляется в кассе на картодроме учреждения «Брестский городской физкультурно-спортивный клуб «Альянс»</w:t>
      </w:r>
      <w:r w:rsidR="003E4AF4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прейскуранта</w:t>
      </w:r>
      <w:r w:rsidRPr="00D200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CBF55" w14:textId="1D9AF8FE" w:rsidR="00D2008B" w:rsidRPr="00D4418A" w:rsidRDefault="00D2008B" w:rsidP="00D4418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НАГРАЖДЕНИЕ</w:t>
      </w:r>
    </w:p>
    <w:p w14:paraId="579E9F3D" w14:textId="7C49FD62" w:rsidR="00D2008B" w:rsidRDefault="00D2008B" w:rsidP="00D2008B">
      <w:pPr>
        <w:spacing w:after="0" w:line="240" w:lineRule="auto"/>
        <w:ind w:left="-6" w:right="6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>12.</w:t>
      </w:r>
      <w:r w:rsidR="008A02F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2008B">
        <w:rPr>
          <w:rFonts w:ascii="Times New Roman" w:hAnsi="Times New Roman" w:cs="Times New Roman"/>
          <w:sz w:val="28"/>
          <w:szCs w:val="28"/>
        </w:rPr>
        <w:t xml:space="preserve"> Спортсмены, занявшие 1, 2, 3 места на соревновании, награждаются медалями и/или кубками, соответствующих степеней.</w:t>
      </w:r>
    </w:p>
    <w:p w14:paraId="2AF4DD3F" w14:textId="3EF6446C" w:rsidR="00D2008B" w:rsidRDefault="00D2008B" w:rsidP="00D2008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МЕРЫ БЕЗОПАСНОСТИ</w:t>
      </w:r>
    </w:p>
    <w:p w14:paraId="46A60A81" w14:textId="77777777" w:rsidR="00D2008B" w:rsidRPr="00D2008B" w:rsidRDefault="00D2008B" w:rsidP="00D2008B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 xml:space="preserve">13.1 При проведении соревнований ответственность за обеспечение мер безопасности несут организатор (директор) и руководитель (главный судья) соревнования, которые обязаны остановить соревнование, если появилась угроза жизни и здоровью зрителей, официальных лиц, водителей и представителей или их персонала. </w:t>
      </w:r>
    </w:p>
    <w:p w14:paraId="6AEDC16A" w14:textId="77777777" w:rsidR="00D2008B" w:rsidRPr="00D2008B" w:rsidRDefault="00D2008B" w:rsidP="00D2008B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 xml:space="preserve">13.2 Только трасса и только в отведенное время может быть использована для проведения тренировок и заездов. </w:t>
      </w:r>
    </w:p>
    <w:p w14:paraId="3E21F572" w14:textId="7EE5960B" w:rsidR="00D2008B" w:rsidRPr="00D2008B" w:rsidRDefault="00D2008B" w:rsidP="00D2008B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 xml:space="preserve">13.3 В месте расположения спортсмена </w:t>
      </w:r>
      <w:r w:rsidR="00DA3DB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D2008B">
        <w:rPr>
          <w:rFonts w:ascii="Times New Roman" w:hAnsi="Times New Roman" w:cs="Times New Roman"/>
          <w:sz w:val="28"/>
          <w:szCs w:val="28"/>
        </w:rPr>
        <w:t xml:space="preserve">палатке должен находиться огнетушитель емкостью не менее 3-х л. Штраф за нарушение 1 БВ. </w:t>
      </w:r>
    </w:p>
    <w:p w14:paraId="37D1ECA8" w14:textId="77777777" w:rsidR="00D2008B" w:rsidRPr="00D2008B" w:rsidRDefault="00D2008B" w:rsidP="00D2008B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 xml:space="preserve">13.4 Для защиты окружающей среды от вредных веществ, горюче-смазочных материалов (ГСМ), в месте расположения, спортсмены, механики обязаны использовать напольное покрытие. Штраф за нарушение 5 БВ. </w:t>
      </w:r>
    </w:p>
    <w:p w14:paraId="0B70C57F" w14:textId="77777777" w:rsidR="00D2008B" w:rsidRPr="00D2008B" w:rsidRDefault="00D2008B" w:rsidP="00D2008B">
      <w:pPr>
        <w:spacing w:after="0" w:line="240" w:lineRule="auto"/>
        <w:ind w:left="-5" w:right="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2008B">
        <w:rPr>
          <w:rFonts w:ascii="Times New Roman" w:hAnsi="Times New Roman" w:cs="Times New Roman"/>
          <w:sz w:val="28"/>
          <w:szCs w:val="28"/>
        </w:rPr>
        <w:t xml:space="preserve">13.5 На территории проведения соревнований, в том числе в парк-стоянке, лицам в возрасте до 18 лет запрещено использование велосипедов, самокатов и других средств передвижения. Штраф за нарушение 1 БВ. </w:t>
      </w:r>
    </w:p>
    <w:p w14:paraId="1CCBB7A9" w14:textId="6E98C683" w:rsidR="009B29FA" w:rsidRPr="002C34F5" w:rsidRDefault="00D2008B" w:rsidP="002C34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08B">
        <w:rPr>
          <w:rFonts w:ascii="Times New Roman" w:hAnsi="Times New Roman" w:cs="Times New Roman"/>
          <w:sz w:val="28"/>
          <w:szCs w:val="28"/>
        </w:rPr>
        <w:t>13.6 На территории проведения соревнований курение запрещено. Штраф за нарушение</w:t>
      </w:r>
      <w:r w:rsidR="002C34F5">
        <w:rPr>
          <w:rFonts w:ascii="Times New Roman" w:hAnsi="Times New Roman" w:cs="Times New Roman"/>
          <w:sz w:val="28"/>
          <w:szCs w:val="28"/>
          <w:lang w:val="ru-RU"/>
        </w:rPr>
        <w:t xml:space="preserve"> штраф </w:t>
      </w:r>
      <w:r w:rsidR="00DF15C4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DF15C4" w:rsidRPr="00D2008B">
        <w:rPr>
          <w:rFonts w:ascii="Times New Roman" w:hAnsi="Times New Roman" w:cs="Times New Roman"/>
          <w:sz w:val="28"/>
          <w:szCs w:val="28"/>
        </w:rPr>
        <w:t>БВ.</w:t>
      </w:r>
    </w:p>
    <w:p w14:paraId="681A8551" w14:textId="77777777" w:rsidR="009B29FA" w:rsidRDefault="009B29FA" w:rsidP="00D2008B">
      <w:pPr>
        <w:spacing w:after="0" w:line="240" w:lineRule="auto"/>
        <w:ind w:right="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BDBD2D" w14:textId="6DB559B9" w:rsidR="00D2008B" w:rsidRPr="00D2008B" w:rsidRDefault="00314E72" w:rsidP="00DA3DBD">
      <w:pPr>
        <w:spacing w:after="0" w:line="240" w:lineRule="auto"/>
        <w:ind w:right="7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AE6E38">
        <w:rPr>
          <w:rFonts w:ascii="Times New Roman" w:hAnsi="Times New Roman" w:cs="Times New Roman"/>
          <w:sz w:val="28"/>
          <w:szCs w:val="28"/>
          <w:lang w:val="ru-RU"/>
        </w:rPr>
        <w:t>ОО «</w:t>
      </w:r>
      <w:r w:rsidR="00C94CD6">
        <w:rPr>
          <w:rFonts w:ascii="Times New Roman" w:hAnsi="Times New Roman" w:cs="Times New Roman"/>
          <w:sz w:val="28"/>
          <w:szCs w:val="28"/>
          <w:lang w:val="ru-RU"/>
        </w:rPr>
        <w:t>БФ</w:t>
      </w:r>
      <w:r w:rsidR="00DF15C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E6E3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94CD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A3DB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spellStart"/>
      <w:r w:rsidR="00DA3DBD">
        <w:rPr>
          <w:rFonts w:ascii="Times New Roman" w:hAnsi="Times New Roman" w:cs="Times New Roman"/>
          <w:sz w:val="28"/>
          <w:szCs w:val="28"/>
          <w:lang w:val="ru-RU"/>
        </w:rPr>
        <w:t>В.А.Шурпаков</w:t>
      </w:r>
      <w:proofErr w:type="spellEnd"/>
    </w:p>
    <w:sectPr w:rsidR="00D2008B" w:rsidRPr="00D2008B" w:rsidSect="008D30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089"/>
    <w:multiLevelType w:val="hybridMultilevel"/>
    <w:tmpl w:val="045A34B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C1D2A"/>
    <w:multiLevelType w:val="hybridMultilevel"/>
    <w:tmpl w:val="4B5093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B80"/>
    <w:multiLevelType w:val="multilevel"/>
    <w:tmpl w:val="BC06E1E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D5238"/>
    <w:multiLevelType w:val="multilevel"/>
    <w:tmpl w:val="10B8CC6C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BC0405C"/>
    <w:multiLevelType w:val="multilevel"/>
    <w:tmpl w:val="A574EC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1380D"/>
    <w:multiLevelType w:val="hybridMultilevel"/>
    <w:tmpl w:val="0E3800CC"/>
    <w:lvl w:ilvl="0" w:tplc="04881690">
      <w:start w:val="1"/>
      <w:numFmt w:val="bullet"/>
      <w:lvlText w:val="•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C1EA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2BE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CF39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AB1F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5B5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C958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EA48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A78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F67584"/>
    <w:multiLevelType w:val="hybridMultilevel"/>
    <w:tmpl w:val="440C0DB4"/>
    <w:lvl w:ilvl="0" w:tplc="F972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B60C5"/>
    <w:multiLevelType w:val="hybridMultilevel"/>
    <w:tmpl w:val="57C23B94"/>
    <w:lvl w:ilvl="0" w:tplc="01AC7C0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473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83E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4E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8C9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A4F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E3E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8C8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66F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95655F"/>
    <w:multiLevelType w:val="hybridMultilevel"/>
    <w:tmpl w:val="8D06C394"/>
    <w:lvl w:ilvl="0" w:tplc="8062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DD49C2"/>
    <w:multiLevelType w:val="multilevel"/>
    <w:tmpl w:val="BBB23332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88A173D"/>
    <w:multiLevelType w:val="hybridMultilevel"/>
    <w:tmpl w:val="AA726B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6FF5"/>
    <w:multiLevelType w:val="multilevel"/>
    <w:tmpl w:val="93C201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3867BE3"/>
    <w:multiLevelType w:val="multilevel"/>
    <w:tmpl w:val="EE4C6F0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F85369"/>
    <w:multiLevelType w:val="multilevel"/>
    <w:tmpl w:val="3D487D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49409D"/>
    <w:multiLevelType w:val="multilevel"/>
    <w:tmpl w:val="0A1AC4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691DD4"/>
    <w:multiLevelType w:val="hybridMultilevel"/>
    <w:tmpl w:val="2AC08ECC"/>
    <w:lvl w:ilvl="0" w:tplc="C4022306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E3D4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285A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8467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4D00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C663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6E72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2CB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0DA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15"/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AA"/>
    <w:rsid w:val="00030620"/>
    <w:rsid w:val="000F360B"/>
    <w:rsid w:val="00117647"/>
    <w:rsid w:val="001F6E93"/>
    <w:rsid w:val="00204FF2"/>
    <w:rsid w:val="00212288"/>
    <w:rsid w:val="00213803"/>
    <w:rsid w:val="00263B62"/>
    <w:rsid w:val="002812AA"/>
    <w:rsid w:val="002C34F5"/>
    <w:rsid w:val="00314E72"/>
    <w:rsid w:val="00364407"/>
    <w:rsid w:val="0036646A"/>
    <w:rsid w:val="003715F5"/>
    <w:rsid w:val="003A36D9"/>
    <w:rsid w:val="003D2B25"/>
    <w:rsid w:val="003E4AF4"/>
    <w:rsid w:val="00420E5E"/>
    <w:rsid w:val="0042277F"/>
    <w:rsid w:val="00423E49"/>
    <w:rsid w:val="004B3694"/>
    <w:rsid w:val="005848AB"/>
    <w:rsid w:val="005A5C1B"/>
    <w:rsid w:val="00634433"/>
    <w:rsid w:val="0071692C"/>
    <w:rsid w:val="00741C82"/>
    <w:rsid w:val="00747FC0"/>
    <w:rsid w:val="007E34B9"/>
    <w:rsid w:val="0086377B"/>
    <w:rsid w:val="00864BE1"/>
    <w:rsid w:val="008A02F5"/>
    <w:rsid w:val="008D30A6"/>
    <w:rsid w:val="0090009C"/>
    <w:rsid w:val="009B29FA"/>
    <w:rsid w:val="00A524CE"/>
    <w:rsid w:val="00AE6E38"/>
    <w:rsid w:val="00B47B96"/>
    <w:rsid w:val="00B75074"/>
    <w:rsid w:val="00BB2D5D"/>
    <w:rsid w:val="00BF24A9"/>
    <w:rsid w:val="00C3129F"/>
    <w:rsid w:val="00C94CD6"/>
    <w:rsid w:val="00CA09D1"/>
    <w:rsid w:val="00CB343B"/>
    <w:rsid w:val="00CC2755"/>
    <w:rsid w:val="00CF1DFD"/>
    <w:rsid w:val="00D2008B"/>
    <w:rsid w:val="00D40535"/>
    <w:rsid w:val="00D4418A"/>
    <w:rsid w:val="00D866F2"/>
    <w:rsid w:val="00D90370"/>
    <w:rsid w:val="00DA3DBD"/>
    <w:rsid w:val="00DF15C4"/>
    <w:rsid w:val="00E176FD"/>
    <w:rsid w:val="00E62782"/>
    <w:rsid w:val="00F33D6D"/>
    <w:rsid w:val="00F61139"/>
    <w:rsid w:val="00F647D7"/>
    <w:rsid w:val="00F7478C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2E14"/>
  <w15:chartTrackingRefBased/>
  <w15:docId w15:val="{8096ACD5-D577-4329-A218-6B47013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12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styleId="a4">
    <w:name w:val="Table Grid"/>
    <w:basedOn w:val="a1"/>
    <w:uiPriority w:val="39"/>
    <w:rsid w:val="00B7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00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6C66-B55B-47D3-9D1F-CDEECBF8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2025-06-24T13:24:00Z</dcterms:created>
  <dcterms:modified xsi:type="dcterms:W3CDTF">2025-06-24T13:24:00Z</dcterms:modified>
</cp:coreProperties>
</file>